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26" w:rsidRPr="008E2026" w:rsidRDefault="008E2026" w:rsidP="008E2026">
      <w:pPr>
        <w:pBdr>
          <w:bottom w:val="single" w:sz="6" w:space="1" w:color="auto"/>
        </w:pBdr>
        <w:spacing w:after="0" w:line="240" w:lineRule="auto"/>
        <w:jc w:val="center"/>
        <w:rPr>
          <w:rFonts w:ascii="Arial" w:eastAsia="Times New Roman" w:hAnsi="Arial" w:cs="Arial"/>
          <w:vanish/>
          <w:sz w:val="16"/>
          <w:szCs w:val="16"/>
          <w:lang w:eastAsia="pl-PL"/>
        </w:rPr>
      </w:pPr>
      <w:r w:rsidRPr="008E2026">
        <w:rPr>
          <w:rFonts w:ascii="Arial" w:eastAsia="Times New Roman" w:hAnsi="Arial" w:cs="Arial"/>
          <w:vanish/>
          <w:sz w:val="16"/>
          <w:szCs w:val="16"/>
          <w:lang w:eastAsia="pl-PL"/>
        </w:rPr>
        <w:t>Początek formularza</w:t>
      </w:r>
    </w:p>
    <w:p w:rsidR="008E2026" w:rsidRPr="008E2026" w:rsidRDefault="008E2026" w:rsidP="008E2026">
      <w:pPr>
        <w:spacing w:after="240" w:line="240" w:lineRule="auto"/>
        <w:jc w:val="center"/>
        <w:rPr>
          <w:rFonts w:ascii="Times New Roman" w:eastAsia="Times New Roman" w:hAnsi="Times New Roman" w:cs="Times New Roman"/>
          <w:b/>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sz w:val="24"/>
          <w:szCs w:val="24"/>
          <w:lang w:eastAsia="pl-PL"/>
        </w:rPr>
        <w:t>Ogłoszenie nr 524782-N-2019 z dnia 2019-03-14 r.</w:t>
      </w:r>
    </w:p>
    <w:p w:rsidR="008E2026" w:rsidRPr="002D504C" w:rsidRDefault="008E2026" w:rsidP="008E2026">
      <w:pPr>
        <w:spacing w:after="0" w:line="240" w:lineRule="auto"/>
        <w:jc w:val="center"/>
        <w:rPr>
          <w:rFonts w:ascii="Times New Roman" w:eastAsia="Times New Roman" w:hAnsi="Times New Roman" w:cs="Times New Roman"/>
          <w:b/>
          <w:sz w:val="24"/>
          <w:szCs w:val="24"/>
          <w:lang w:eastAsia="pl-PL"/>
        </w:rPr>
      </w:pPr>
      <w:r w:rsidRPr="008E2026">
        <w:rPr>
          <w:rFonts w:ascii="Times New Roman" w:eastAsia="Times New Roman" w:hAnsi="Times New Roman" w:cs="Times New Roman"/>
          <w:b/>
          <w:sz w:val="24"/>
          <w:szCs w:val="24"/>
          <w:lang w:eastAsia="pl-PL"/>
        </w:rPr>
        <w:t xml:space="preserve">Gmina Stargard: Budowa miejsc rekreacyjno- sportowych w miejscowości Ulikowo i Pęzino gmina Stargard. </w:t>
      </w:r>
      <w:r w:rsidRPr="008E2026">
        <w:rPr>
          <w:rFonts w:ascii="Times New Roman" w:eastAsia="Times New Roman" w:hAnsi="Times New Roman" w:cs="Times New Roman"/>
          <w:b/>
          <w:sz w:val="24"/>
          <w:szCs w:val="24"/>
          <w:lang w:eastAsia="pl-PL"/>
        </w:rPr>
        <w:br/>
      </w:r>
    </w:p>
    <w:p w:rsidR="008E2026" w:rsidRPr="002D504C" w:rsidRDefault="008E2026" w:rsidP="008E2026">
      <w:pPr>
        <w:spacing w:after="0" w:line="240" w:lineRule="auto"/>
        <w:jc w:val="center"/>
        <w:rPr>
          <w:rFonts w:ascii="Times New Roman" w:eastAsia="Times New Roman" w:hAnsi="Times New Roman" w:cs="Times New Roman"/>
          <w:b/>
          <w:sz w:val="24"/>
          <w:szCs w:val="24"/>
          <w:lang w:eastAsia="pl-PL"/>
        </w:rPr>
      </w:pPr>
    </w:p>
    <w:p w:rsidR="008E2026" w:rsidRPr="008E2026" w:rsidRDefault="008E2026" w:rsidP="008E2026">
      <w:pPr>
        <w:spacing w:after="0" w:line="240" w:lineRule="auto"/>
        <w:jc w:val="center"/>
        <w:rPr>
          <w:rFonts w:ascii="Times New Roman" w:eastAsia="Times New Roman" w:hAnsi="Times New Roman" w:cs="Times New Roman"/>
          <w:b/>
          <w:sz w:val="24"/>
          <w:szCs w:val="24"/>
          <w:lang w:eastAsia="pl-PL"/>
        </w:rPr>
      </w:pPr>
      <w:r w:rsidRPr="008E2026">
        <w:rPr>
          <w:rFonts w:ascii="Times New Roman" w:eastAsia="Times New Roman" w:hAnsi="Times New Roman" w:cs="Times New Roman"/>
          <w:b/>
          <w:sz w:val="24"/>
          <w:szCs w:val="24"/>
          <w:lang w:eastAsia="pl-PL"/>
        </w:rPr>
        <w:t>OGŁOSZENIE O ZAMÓWIENIU - Roboty budowlane</w:t>
      </w:r>
    </w:p>
    <w:p w:rsidR="008E2026" w:rsidRDefault="008E2026" w:rsidP="008E2026">
      <w:pPr>
        <w:spacing w:after="0" w:line="240" w:lineRule="auto"/>
        <w:rPr>
          <w:rFonts w:ascii="Times New Roman" w:eastAsia="Times New Roman" w:hAnsi="Times New Roman" w:cs="Times New Roman"/>
          <w:b/>
          <w:bCs/>
          <w:sz w:val="24"/>
          <w:szCs w:val="24"/>
          <w:lang w:eastAsia="pl-PL"/>
        </w:rPr>
      </w:pP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Zamieszczanie ogłoszenia:</w:t>
      </w:r>
      <w:r w:rsidRPr="008E2026">
        <w:rPr>
          <w:rFonts w:ascii="Times New Roman" w:eastAsia="Times New Roman" w:hAnsi="Times New Roman" w:cs="Times New Roman"/>
          <w:sz w:val="24"/>
          <w:szCs w:val="24"/>
          <w:lang w:eastAsia="pl-PL"/>
        </w:rPr>
        <w:t xml:space="preserve"> Zamieszczanie obowiązkowe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Ogłoszenie dotyczy:</w:t>
      </w:r>
      <w:r w:rsidRPr="008E2026">
        <w:rPr>
          <w:rFonts w:ascii="Times New Roman" w:eastAsia="Times New Roman" w:hAnsi="Times New Roman" w:cs="Times New Roman"/>
          <w:sz w:val="24"/>
          <w:szCs w:val="24"/>
          <w:lang w:eastAsia="pl-PL"/>
        </w:rPr>
        <w:t xml:space="preserve"> Zamówienia publicznego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Tak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Nazwa projektu lub programu</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Zadanie jest dofinansowane z Europejskiego Funduszu Rolnego na rzecz Rozwoju Obszarów Wiejskich na lata 2014-2020" Europa inwestująca w obszary wiejskie". Umowa o dofinansowanie z dnia 22 listopada 2018 roku Nr 00344-6935-Um1610659/18.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E2026">
        <w:rPr>
          <w:rFonts w:ascii="Times New Roman" w:eastAsia="Times New Roman" w:hAnsi="Times New Roman" w:cs="Times New Roman"/>
          <w:sz w:val="24"/>
          <w:szCs w:val="24"/>
          <w:lang w:eastAsia="pl-PL"/>
        </w:rPr>
        <w:t>Pzp</w:t>
      </w:r>
      <w:proofErr w:type="spellEnd"/>
      <w:r w:rsidRPr="008E202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u w:val="single"/>
          <w:lang w:eastAsia="pl-PL"/>
        </w:rPr>
        <w:t>SEKCJA I: ZAMAWIAJĄCY</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Postępowanie przeprowadza centralny zamawiający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Informacje na temat podmiotu któremu zamawiający powierzył/powierzyli prowadzenie postępowania:</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Postępowanie jest przeprowadzane wspólnie przez zamawiających</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8E2026">
        <w:rPr>
          <w:rFonts w:ascii="Times New Roman" w:eastAsia="Times New Roman" w:hAnsi="Times New Roman" w:cs="Times New Roman"/>
          <w:b/>
          <w:bCs/>
          <w:sz w:val="24"/>
          <w:szCs w:val="24"/>
          <w:lang w:eastAsia="pl-PL"/>
        </w:rPr>
        <w:lastRenderedPageBreak/>
        <w:t>zamówień publicznych:</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Informacje dodatkowe:</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 1) NAZWA I ADRES: </w:t>
      </w:r>
      <w:r w:rsidRPr="008E2026">
        <w:rPr>
          <w:rFonts w:ascii="Times New Roman" w:eastAsia="Times New Roman" w:hAnsi="Times New Roman" w:cs="Times New Roman"/>
          <w:sz w:val="24"/>
          <w:szCs w:val="24"/>
          <w:lang w:eastAsia="pl-PL"/>
        </w:rPr>
        <w:t xml:space="preserve">Gmina Stargard, krajowy numer identyfikacyjny 00000000000000, ul. ul. Rynek Staromiejski  5 , 73-110  Stargard, woj. zachodniopomorskie, państwo Polska, tel. 915 613 410, e-mail sekretariat@gmina.stargard.pl, faks 915 613 411. </w:t>
      </w:r>
      <w:r w:rsidRPr="008E2026">
        <w:rPr>
          <w:rFonts w:ascii="Times New Roman" w:eastAsia="Times New Roman" w:hAnsi="Times New Roman" w:cs="Times New Roman"/>
          <w:sz w:val="24"/>
          <w:szCs w:val="24"/>
          <w:lang w:eastAsia="pl-PL"/>
        </w:rPr>
        <w:br/>
        <w:t xml:space="preserve">Adres strony internetowej (URL): </w:t>
      </w:r>
      <w:r w:rsidRPr="008E2026">
        <w:rPr>
          <w:rFonts w:ascii="Times New Roman" w:eastAsia="Times New Roman" w:hAnsi="Times New Roman" w:cs="Times New Roman"/>
          <w:sz w:val="24"/>
          <w:szCs w:val="24"/>
          <w:lang w:eastAsia="pl-PL"/>
        </w:rPr>
        <w:br/>
        <w:t xml:space="preserve">Adres profilu nabywcy: </w:t>
      </w:r>
      <w:r w:rsidRPr="008E202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 2) RODZAJ ZAMAWIAJĄCEGO: </w:t>
      </w:r>
      <w:r w:rsidRPr="008E2026">
        <w:rPr>
          <w:rFonts w:ascii="Times New Roman" w:eastAsia="Times New Roman" w:hAnsi="Times New Roman" w:cs="Times New Roman"/>
          <w:sz w:val="24"/>
          <w:szCs w:val="24"/>
          <w:lang w:eastAsia="pl-PL"/>
        </w:rPr>
        <w:t xml:space="preserve">Administracja samorządowa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I.3) WSPÓLNE UDZIELANIE ZAMÓWIENIA </w:t>
      </w:r>
      <w:r w:rsidRPr="008E2026">
        <w:rPr>
          <w:rFonts w:ascii="Times New Roman" w:eastAsia="Times New Roman" w:hAnsi="Times New Roman" w:cs="Times New Roman"/>
          <w:b/>
          <w:bCs/>
          <w:i/>
          <w:iCs/>
          <w:sz w:val="24"/>
          <w:szCs w:val="24"/>
          <w:lang w:eastAsia="pl-PL"/>
        </w:rPr>
        <w:t>(jeżeli dotyczy)</w:t>
      </w:r>
      <w:r w:rsidRPr="008E2026">
        <w:rPr>
          <w:rFonts w:ascii="Times New Roman" w:eastAsia="Times New Roman" w:hAnsi="Times New Roman" w:cs="Times New Roman"/>
          <w:b/>
          <w:bCs/>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I.4) KOMUNIKACJA: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www.bip.gmina.stargard.pl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Oferty lub wnioski o dopuszczenie do udziału w postępowaniu należy przesyłać:</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Elektronicznie</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adres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Nie </w:t>
      </w:r>
      <w:r w:rsidRPr="008E2026">
        <w:rPr>
          <w:rFonts w:ascii="Times New Roman" w:eastAsia="Times New Roman" w:hAnsi="Times New Roman" w:cs="Times New Roman"/>
          <w:sz w:val="24"/>
          <w:szCs w:val="24"/>
          <w:lang w:eastAsia="pl-PL"/>
        </w:rPr>
        <w:br/>
        <w:t xml:space="preserve">Inny sposób: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Nie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t xml:space="preserve">Inny sposób: </w:t>
      </w:r>
      <w:r w:rsidRPr="008E2026">
        <w:rPr>
          <w:rFonts w:ascii="Times New Roman" w:eastAsia="Times New Roman" w:hAnsi="Times New Roman" w:cs="Times New Roman"/>
          <w:sz w:val="24"/>
          <w:szCs w:val="24"/>
          <w:lang w:eastAsia="pl-PL"/>
        </w:rPr>
        <w:br/>
        <w:t xml:space="preserve">Pisemnie. </w:t>
      </w:r>
      <w:r w:rsidRPr="008E2026">
        <w:rPr>
          <w:rFonts w:ascii="Times New Roman" w:eastAsia="Times New Roman" w:hAnsi="Times New Roman" w:cs="Times New Roman"/>
          <w:sz w:val="24"/>
          <w:szCs w:val="24"/>
          <w:lang w:eastAsia="pl-PL"/>
        </w:rPr>
        <w:br/>
        <w:t xml:space="preserve">Adres: </w:t>
      </w:r>
      <w:r w:rsidRPr="008E2026">
        <w:rPr>
          <w:rFonts w:ascii="Times New Roman" w:eastAsia="Times New Roman" w:hAnsi="Times New Roman" w:cs="Times New Roman"/>
          <w:sz w:val="24"/>
          <w:szCs w:val="24"/>
          <w:lang w:eastAsia="pl-PL"/>
        </w:rPr>
        <w:br/>
        <w:t xml:space="preserve">Gmina Stargard, ul. Rynek Staromiejski 5, 73-110 Stargard.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u w:val="single"/>
          <w:lang w:eastAsia="pl-PL"/>
        </w:rPr>
        <w:t xml:space="preserve">SEKCJA II: PRZEDMIOT ZAMÓWIENIA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II.1) Nazwa nadana zamówieniu przez zamawiającego: </w:t>
      </w:r>
      <w:r w:rsidRPr="008E2026">
        <w:rPr>
          <w:rFonts w:ascii="Times New Roman" w:eastAsia="Times New Roman" w:hAnsi="Times New Roman" w:cs="Times New Roman"/>
          <w:sz w:val="24"/>
          <w:szCs w:val="24"/>
          <w:lang w:eastAsia="pl-PL"/>
        </w:rPr>
        <w:t xml:space="preserve">Budowa miejsc rekreacyjno- sportowych w miejscowości Ulikowo i Pęzino gmina Stargard.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Numer referencyjny: </w:t>
      </w:r>
      <w:r w:rsidRPr="008E2026">
        <w:rPr>
          <w:rFonts w:ascii="Times New Roman" w:eastAsia="Times New Roman" w:hAnsi="Times New Roman" w:cs="Times New Roman"/>
          <w:sz w:val="24"/>
          <w:szCs w:val="24"/>
          <w:lang w:eastAsia="pl-PL"/>
        </w:rPr>
        <w:t xml:space="preserve">GKI.271.18.2019.GCh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E2026" w:rsidRPr="008E2026" w:rsidRDefault="008E2026" w:rsidP="008E2026">
      <w:pPr>
        <w:spacing w:after="0" w:line="240" w:lineRule="auto"/>
        <w:jc w:val="both"/>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II.2) Rodzaj zamówienia: </w:t>
      </w:r>
      <w:r w:rsidRPr="008E2026">
        <w:rPr>
          <w:rFonts w:ascii="Times New Roman" w:eastAsia="Times New Roman" w:hAnsi="Times New Roman" w:cs="Times New Roman"/>
          <w:sz w:val="24"/>
          <w:szCs w:val="24"/>
          <w:lang w:eastAsia="pl-PL"/>
        </w:rPr>
        <w:t xml:space="preserve">Roboty budowlane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II.3) Informacja o możliwości składania ofert częściowych</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Zamówienie podzielone jest na części: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Tak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Oferty lub wnioski o dopuszczenie do udziału w postępowaniu można składać w odniesieniu do:</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wszystkich części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II.4) Krótki opis przedmiotu zamówienia </w:t>
      </w:r>
      <w:r w:rsidRPr="008E202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E202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E2026">
        <w:rPr>
          <w:rFonts w:ascii="Times New Roman" w:eastAsia="Times New Roman" w:hAnsi="Times New Roman" w:cs="Times New Roman"/>
          <w:sz w:val="24"/>
          <w:szCs w:val="24"/>
          <w:lang w:eastAsia="pl-PL"/>
        </w:rPr>
        <w:t xml:space="preserve">Część I (robota budowlana). 1) Budowa miejsca rekreacyjno- sportowego w miejscowości Ulikowo gmina Stargard wg dokumentacji (załącznik nr 11) projektowo- kosztorysowej, w skład której wchodzą: a) Projekt budowlano- wykonawczy wraz z załącznikami branża architektura + konstrukcyjna b) Projekt budowlano- wykonawczy wraz z załącznikami branża elektryczna. c) Projekt budowlano- wykonawczy wraz z załącznikami branża sanitarna. d) Specyfikacja Wykonania i Odbioru Robót-branża architektura + konstrukcyjna. e) Specyfikacja Wykonania i Odbioru Robót- branża elektryczna. f) Specyfikacja Wykonania i Odbioru Robót- branża sanitarna. g) BIOZ. h) Geologia. Część II (dostawa). 2) Budowa miejsca rekreacyjno- sportowego w miejscowości Pęzino gmina Stargard wg opisu przedmiotu zamówienia (załącznik nr 14), w skład którego wchodzą: a) Opis przedmiotu zamówienia. b) Lokalizacja- mapka poglądowa. c) Zgłoszenie robót budowlanych nie wymagających pozwolenia na budowę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br/>
      </w:r>
      <w:r w:rsidRPr="008E2026">
        <w:rPr>
          <w:rFonts w:ascii="Times New Roman" w:eastAsia="Times New Roman" w:hAnsi="Times New Roman" w:cs="Times New Roman"/>
          <w:b/>
          <w:bCs/>
          <w:sz w:val="24"/>
          <w:szCs w:val="24"/>
          <w:lang w:eastAsia="pl-PL"/>
        </w:rPr>
        <w:t xml:space="preserve">II.5) Główny kod CPV: </w:t>
      </w:r>
      <w:r w:rsidRPr="008E2026">
        <w:rPr>
          <w:rFonts w:ascii="Times New Roman" w:eastAsia="Times New Roman" w:hAnsi="Times New Roman" w:cs="Times New Roman"/>
          <w:sz w:val="24"/>
          <w:szCs w:val="24"/>
          <w:lang w:eastAsia="pl-PL"/>
        </w:rPr>
        <w:t xml:space="preserve">45220000-5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Dodatkowe kody CPV:</w:t>
      </w:r>
      <w:r w:rsidRPr="008E202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Kod CPV</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45223000-6</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45212140-9</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45112720-8</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45500000-2</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37440000-4</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45111291-4</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45223200-8</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45262210-6</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45262300-4</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45262310-7</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45111200-0</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45112100-6</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45231300-8</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45231100-6</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45231110-9</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45231113-0</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45232400-6</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45232410-9</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45310000-3</w:t>
            </w:r>
          </w:p>
        </w:tc>
      </w:tr>
    </w:tbl>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II.6) Całkowita wartość zamówienia </w:t>
      </w:r>
      <w:r w:rsidRPr="008E2026">
        <w:rPr>
          <w:rFonts w:ascii="Times New Roman" w:eastAsia="Times New Roman" w:hAnsi="Times New Roman" w:cs="Times New Roman"/>
          <w:i/>
          <w:iCs/>
          <w:sz w:val="24"/>
          <w:szCs w:val="24"/>
          <w:lang w:eastAsia="pl-PL"/>
        </w:rPr>
        <w:t>(jeżeli zamawiający podaje informacje o wartości zamówienia)</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Wartość bez VAT: </w:t>
      </w:r>
      <w:r w:rsidRPr="008E2026">
        <w:rPr>
          <w:rFonts w:ascii="Times New Roman" w:eastAsia="Times New Roman" w:hAnsi="Times New Roman" w:cs="Times New Roman"/>
          <w:sz w:val="24"/>
          <w:szCs w:val="24"/>
          <w:lang w:eastAsia="pl-PL"/>
        </w:rPr>
        <w:br/>
        <w:t xml:space="preserve">Waluta: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E2026">
        <w:rPr>
          <w:rFonts w:ascii="Times New Roman" w:eastAsia="Times New Roman" w:hAnsi="Times New Roman" w:cs="Times New Roman"/>
          <w:b/>
          <w:bCs/>
          <w:sz w:val="24"/>
          <w:szCs w:val="24"/>
          <w:lang w:eastAsia="pl-PL"/>
        </w:rPr>
        <w:t>pkt</w:t>
      </w:r>
      <w:proofErr w:type="spellEnd"/>
      <w:r w:rsidRPr="008E2026">
        <w:rPr>
          <w:rFonts w:ascii="Times New Roman" w:eastAsia="Times New Roman" w:hAnsi="Times New Roman" w:cs="Times New Roman"/>
          <w:b/>
          <w:bCs/>
          <w:sz w:val="24"/>
          <w:szCs w:val="24"/>
          <w:lang w:eastAsia="pl-PL"/>
        </w:rPr>
        <w:t xml:space="preserve"> 6 i 7 lub w art. 134 ust. 6 </w:t>
      </w:r>
      <w:proofErr w:type="spellStart"/>
      <w:r w:rsidRPr="008E2026">
        <w:rPr>
          <w:rFonts w:ascii="Times New Roman" w:eastAsia="Times New Roman" w:hAnsi="Times New Roman" w:cs="Times New Roman"/>
          <w:b/>
          <w:bCs/>
          <w:sz w:val="24"/>
          <w:szCs w:val="24"/>
          <w:lang w:eastAsia="pl-PL"/>
        </w:rPr>
        <w:t>pkt</w:t>
      </w:r>
      <w:proofErr w:type="spellEnd"/>
      <w:r w:rsidRPr="008E2026">
        <w:rPr>
          <w:rFonts w:ascii="Times New Roman" w:eastAsia="Times New Roman" w:hAnsi="Times New Roman" w:cs="Times New Roman"/>
          <w:b/>
          <w:bCs/>
          <w:sz w:val="24"/>
          <w:szCs w:val="24"/>
          <w:lang w:eastAsia="pl-PL"/>
        </w:rPr>
        <w:t xml:space="preserve"> 3 ustawy </w:t>
      </w:r>
      <w:proofErr w:type="spellStart"/>
      <w:r w:rsidRPr="008E2026">
        <w:rPr>
          <w:rFonts w:ascii="Times New Roman" w:eastAsia="Times New Roman" w:hAnsi="Times New Roman" w:cs="Times New Roman"/>
          <w:b/>
          <w:bCs/>
          <w:sz w:val="24"/>
          <w:szCs w:val="24"/>
          <w:lang w:eastAsia="pl-PL"/>
        </w:rPr>
        <w:t>Pzp</w:t>
      </w:r>
      <w:proofErr w:type="spellEnd"/>
      <w:r w:rsidRPr="008E2026">
        <w:rPr>
          <w:rFonts w:ascii="Times New Roman" w:eastAsia="Times New Roman" w:hAnsi="Times New Roman" w:cs="Times New Roman"/>
          <w:b/>
          <w:bCs/>
          <w:sz w:val="24"/>
          <w:szCs w:val="24"/>
          <w:lang w:eastAsia="pl-PL"/>
        </w:rPr>
        <w:t xml:space="preserve">: </w:t>
      </w:r>
      <w:r w:rsidRPr="008E2026">
        <w:rPr>
          <w:rFonts w:ascii="Times New Roman" w:eastAsia="Times New Roman" w:hAnsi="Times New Roman" w:cs="Times New Roman"/>
          <w:sz w:val="24"/>
          <w:szCs w:val="24"/>
          <w:lang w:eastAsia="pl-PL"/>
        </w:rPr>
        <w:t xml:space="preserve">Tak </w:t>
      </w:r>
      <w:r w:rsidRPr="008E202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6 lub w art. 134 ust. 6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3 ustawy </w:t>
      </w:r>
      <w:proofErr w:type="spellStart"/>
      <w:r w:rsidRPr="008E2026">
        <w:rPr>
          <w:rFonts w:ascii="Times New Roman" w:eastAsia="Times New Roman" w:hAnsi="Times New Roman" w:cs="Times New Roman"/>
          <w:sz w:val="24"/>
          <w:szCs w:val="24"/>
          <w:lang w:eastAsia="pl-PL"/>
        </w:rPr>
        <w:t>Pzp</w:t>
      </w:r>
      <w:proofErr w:type="spellEnd"/>
      <w:r w:rsidRPr="008E2026">
        <w:rPr>
          <w:rFonts w:ascii="Times New Roman" w:eastAsia="Times New Roman" w:hAnsi="Times New Roman" w:cs="Times New Roman"/>
          <w:sz w:val="24"/>
          <w:szCs w:val="24"/>
          <w:lang w:eastAsia="pl-PL"/>
        </w:rPr>
        <w:t xml:space="preserve">: Zamawiający przewiduje udzielenie zamówienia polegającego na powtórzeniu podobnych robót budowlanych lub dostaw do 20 % wartości zamówienia, na zasadach określonych w art.67 ust.1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6 i 7 ustawy Prawo zamówień publicznych.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miesiącach:   </w:t>
      </w:r>
      <w:r w:rsidRPr="008E2026">
        <w:rPr>
          <w:rFonts w:ascii="Times New Roman" w:eastAsia="Times New Roman" w:hAnsi="Times New Roman" w:cs="Times New Roman"/>
          <w:i/>
          <w:iCs/>
          <w:sz w:val="24"/>
          <w:szCs w:val="24"/>
          <w:lang w:eastAsia="pl-PL"/>
        </w:rPr>
        <w:t xml:space="preserve"> lub </w:t>
      </w:r>
      <w:r w:rsidRPr="008E2026">
        <w:rPr>
          <w:rFonts w:ascii="Times New Roman" w:eastAsia="Times New Roman" w:hAnsi="Times New Roman" w:cs="Times New Roman"/>
          <w:b/>
          <w:bCs/>
          <w:sz w:val="24"/>
          <w:szCs w:val="24"/>
          <w:lang w:eastAsia="pl-PL"/>
        </w:rPr>
        <w:t>dniach:</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i/>
          <w:iCs/>
          <w:sz w:val="24"/>
          <w:szCs w:val="24"/>
          <w:lang w:eastAsia="pl-PL"/>
        </w:rPr>
        <w:t>lub</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data rozpoczęcia: </w:t>
      </w:r>
      <w:r w:rsidRPr="008E2026">
        <w:rPr>
          <w:rFonts w:ascii="Times New Roman" w:eastAsia="Times New Roman" w:hAnsi="Times New Roman" w:cs="Times New Roman"/>
          <w:sz w:val="24"/>
          <w:szCs w:val="24"/>
          <w:lang w:eastAsia="pl-PL"/>
        </w:rPr>
        <w:t> </w:t>
      </w:r>
      <w:r w:rsidRPr="008E2026">
        <w:rPr>
          <w:rFonts w:ascii="Times New Roman" w:eastAsia="Times New Roman" w:hAnsi="Times New Roman" w:cs="Times New Roman"/>
          <w:i/>
          <w:iCs/>
          <w:sz w:val="24"/>
          <w:szCs w:val="24"/>
          <w:lang w:eastAsia="pl-PL"/>
        </w:rPr>
        <w:t xml:space="preserve"> lub </w:t>
      </w:r>
      <w:r w:rsidRPr="008E2026">
        <w:rPr>
          <w:rFonts w:ascii="Times New Roman" w:eastAsia="Times New Roman" w:hAnsi="Times New Roman" w:cs="Times New Roman"/>
          <w:b/>
          <w:bCs/>
          <w:sz w:val="24"/>
          <w:szCs w:val="24"/>
          <w:lang w:eastAsia="pl-PL"/>
        </w:rPr>
        <w:t xml:space="preserve">zakończenia: </w:t>
      </w:r>
      <w:r w:rsidRPr="008E2026">
        <w:rPr>
          <w:rFonts w:ascii="Times New Roman" w:eastAsia="Times New Roman" w:hAnsi="Times New Roman" w:cs="Times New Roman"/>
          <w:sz w:val="24"/>
          <w:szCs w:val="24"/>
          <w:lang w:eastAsia="pl-PL"/>
        </w:rPr>
        <w:t xml:space="preserve">2019-10-31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br/>
      </w:r>
      <w:r w:rsidRPr="008E2026">
        <w:rPr>
          <w:rFonts w:ascii="Times New Roman" w:eastAsia="Times New Roman" w:hAnsi="Times New Roman" w:cs="Times New Roman"/>
          <w:b/>
          <w:bCs/>
          <w:sz w:val="24"/>
          <w:szCs w:val="24"/>
          <w:lang w:eastAsia="pl-PL"/>
        </w:rPr>
        <w:t xml:space="preserve">II.9) Informacje dodatkowe: </w:t>
      </w:r>
      <w:r w:rsidRPr="008E2026">
        <w:rPr>
          <w:rFonts w:ascii="Times New Roman" w:eastAsia="Times New Roman" w:hAnsi="Times New Roman" w:cs="Times New Roman"/>
          <w:sz w:val="24"/>
          <w:szCs w:val="24"/>
          <w:lang w:eastAsia="pl-PL"/>
        </w:rPr>
        <w:t xml:space="preserve">Termin wykonania zamówienia: Część I -do 31.10.2019 roku. Część II- do 31.07.2019 roku.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III.1) WARUNKI UDZIAŁU W POSTĘPOWANIU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Określenie warunków: </w:t>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III.1.2) Sytuacja finansowa lub ekonomiczna </w:t>
      </w:r>
      <w:r w:rsidRPr="008E2026">
        <w:rPr>
          <w:rFonts w:ascii="Times New Roman" w:eastAsia="Times New Roman" w:hAnsi="Times New Roman" w:cs="Times New Roman"/>
          <w:sz w:val="24"/>
          <w:szCs w:val="24"/>
          <w:lang w:eastAsia="pl-PL"/>
        </w:rPr>
        <w:br/>
        <w:t xml:space="preserve">Określenie warunków: Część I zamówienia: Aktualna polisa lub inny dokument potwierdzający, że Wykonawca jest ubezpieczony w zakresie prowadzonej działalności na sumę gwarancyjną minimum 100 000,00 zł. </w:t>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III.1.3) Zdolność techniczna lub zawodowa </w:t>
      </w:r>
      <w:r w:rsidRPr="008E2026">
        <w:rPr>
          <w:rFonts w:ascii="Times New Roman" w:eastAsia="Times New Roman" w:hAnsi="Times New Roman" w:cs="Times New Roman"/>
          <w:sz w:val="24"/>
          <w:szCs w:val="24"/>
          <w:lang w:eastAsia="pl-PL"/>
        </w:rPr>
        <w:br/>
        <w:t xml:space="preserve">Określenie warunków: Określenie warunków: Część I zamówienia: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boiska wielofunkcyjnego o wartości robót budowlanych minimum 120 000,00 zł brutto. 2) Wykonawca wykaże, że dysponuje min. jedną osobą z 12-miesięcznym doświadczeniem zawodowym na stanowisku kierownika budowy z uprawnieniami zezwalającymi do kierowania robotami budowlanymi objętymi przedmiotem zamówienia w specjalności: konstrukcyjno – budowlanej bez ograniczeń lub odpowiadające im ważne uprawnienia budowlane, które zostały wydane na podstawie wcześniej obowiązujących przepisów oraz posiadającą aktualne zaświadczenie o członkostwie we właściwej izbie samorządu zawodowego. (wypełnić wg załącznika nr 6). 3) Wykonawca wykaże, że dysponuje min. jedną osobą z 12-miesięcznym doświadczeniem zawodowym na stanowisku kierownika odcinka robót z uprawnieniami zezwalającymi do kierowania odcinkiem robót objętym przedmiotem zamówienia w specjalności instalacyjnej w zakresie sieci, instalacji i urządzeń cieplnych, wentylacyjnych, gazowych, wodociągowych i kanalizacyjnych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8E2026">
        <w:rPr>
          <w:rFonts w:ascii="Times New Roman" w:eastAsia="Times New Roman" w:hAnsi="Times New Roman" w:cs="Times New Roman"/>
          <w:sz w:val="24"/>
          <w:szCs w:val="24"/>
          <w:lang w:eastAsia="pl-PL"/>
        </w:rPr>
        <w:t>wg</w:t>
      </w:r>
      <w:proofErr w:type="spellEnd"/>
      <w:r w:rsidRPr="008E2026">
        <w:rPr>
          <w:rFonts w:ascii="Times New Roman" w:eastAsia="Times New Roman" w:hAnsi="Times New Roman" w:cs="Times New Roman"/>
          <w:sz w:val="24"/>
          <w:szCs w:val="24"/>
          <w:lang w:eastAsia="pl-PL"/>
        </w:rPr>
        <w:t xml:space="preserve">. załącznika nr 7). 4) Wykonawca wykaże, że dysponuje min. jedną osobą z 12 miesięcznym doświadczeniem zawodowym na stanowisku kierownika odcinka robót z uprawnieniami zezwalającymi do kierowania odcinkiem robót objętym przedmiotem zamówienia specjalności instalacyjnej w zakresie sieci, instalacji i urządzeń elektrycznych i elektroenergetycznych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8E2026">
        <w:rPr>
          <w:rFonts w:ascii="Times New Roman" w:eastAsia="Times New Roman" w:hAnsi="Times New Roman" w:cs="Times New Roman"/>
          <w:sz w:val="24"/>
          <w:szCs w:val="24"/>
          <w:lang w:eastAsia="pl-PL"/>
        </w:rPr>
        <w:t>wg</w:t>
      </w:r>
      <w:proofErr w:type="spellEnd"/>
      <w:r w:rsidRPr="008E2026">
        <w:rPr>
          <w:rFonts w:ascii="Times New Roman" w:eastAsia="Times New Roman" w:hAnsi="Times New Roman" w:cs="Times New Roman"/>
          <w:sz w:val="24"/>
          <w:szCs w:val="24"/>
          <w:lang w:eastAsia="pl-PL"/>
        </w:rPr>
        <w:t xml:space="preserve">. załącznika nr 5). Część II zamówienia: 1) Zamawiający uzna warunek doświadczenia za spełniony, jeżeli Wykonawca wykaże, iż w okresie ostatnich trzech lat przed upływem terminu składania ofert, a jeżeli okres prowadzenia działalności jest krótszy - w tym okresie, wykonał lub wykonuje, co najmniej 1 dostawę polegającą na dostawie i montażu siłowni zewnętrznej o wartości dostaw minimum 15 000,00 zł brutto. </w:t>
      </w:r>
      <w:r w:rsidRPr="008E202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E2026">
        <w:rPr>
          <w:rFonts w:ascii="Times New Roman" w:eastAsia="Times New Roman" w:hAnsi="Times New Roman" w:cs="Times New Roman"/>
          <w:sz w:val="24"/>
          <w:szCs w:val="24"/>
          <w:lang w:eastAsia="pl-PL"/>
        </w:rPr>
        <w:lastRenderedPageBreak/>
        <w:t xml:space="preserve">Tak </w:t>
      </w:r>
      <w:r w:rsidRPr="008E2026">
        <w:rPr>
          <w:rFonts w:ascii="Times New Roman" w:eastAsia="Times New Roman" w:hAnsi="Times New Roman" w:cs="Times New Roman"/>
          <w:sz w:val="24"/>
          <w:szCs w:val="24"/>
          <w:lang w:eastAsia="pl-PL"/>
        </w:rPr>
        <w:br/>
        <w:t xml:space="preserve">Informacje dodatkowe: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III.2) PODSTAWY WYKLUCZENIA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E2026">
        <w:rPr>
          <w:rFonts w:ascii="Times New Roman" w:eastAsia="Times New Roman" w:hAnsi="Times New Roman" w:cs="Times New Roman"/>
          <w:b/>
          <w:bCs/>
          <w:sz w:val="24"/>
          <w:szCs w:val="24"/>
          <w:lang w:eastAsia="pl-PL"/>
        </w:rPr>
        <w:t>Pzp</w:t>
      </w:r>
      <w:proofErr w:type="spellEnd"/>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E2026">
        <w:rPr>
          <w:rFonts w:ascii="Times New Roman" w:eastAsia="Times New Roman" w:hAnsi="Times New Roman" w:cs="Times New Roman"/>
          <w:b/>
          <w:bCs/>
          <w:sz w:val="24"/>
          <w:szCs w:val="24"/>
          <w:lang w:eastAsia="pl-PL"/>
        </w:rPr>
        <w:t>Pzp</w:t>
      </w:r>
      <w:proofErr w:type="spellEnd"/>
      <w:r w:rsidRPr="008E202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1 ustawy </w:t>
      </w:r>
      <w:proofErr w:type="spellStart"/>
      <w:r w:rsidRPr="008E2026">
        <w:rPr>
          <w:rFonts w:ascii="Times New Roman" w:eastAsia="Times New Roman" w:hAnsi="Times New Roman" w:cs="Times New Roman"/>
          <w:sz w:val="24"/>
          <w:szCs w:val="24"/>
          <w:lang w:eastAsia="pl-PL"/>
        </w:rPr>
        <w:t>Pzp</w:t>
      </w:r>
      <w:proofErr w:type="spellEnd"/>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Tak (podstawa wykluczenia określona w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8 ustawy </w:t>
      </w:r>
      <w:proofErr w:type="spellStart"/>
      <w:r w:rsidRPr="008E2026">
        <w:rPr>
          <w:rFonts w:ascii="Times New Roman" w:eastAsia="Times New Roman" w:hAnsi="Times New Roman" w:cs="Times New Roman"/>
          <w:sz w:val="24"/>
          <w:szCs w:val="24"/>
          <w:lang w:eastAsia="pl-PL"/>
        </w:rPr>
        <w:t>Pzp</w:t>
      </w:r>
      <w:proofErr w:type="spellEnd"/>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E2026">
        <w:rPr>
          <w:rFonts w:ascii="Times New Roman" w:eastAsia="Times New Roman" w:hAnsi="Times New Roman" w:cs="Times New Roman"/>
          <w:sz w:val="24"/>
          <w:szCs w:val="24"/>
          <w:lang w:eastAsia="pl-PL"/>
        </w:rPr>
        <w:br/>
        <w:t xml:space="preserve">Tak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Oświadczenie o spełnianiu kryteriów selekcji </w:t>
      </w:r>
      <w:r w:rsidRPr="008E2026">
        <w:rPr>
          <w:rFonts w:ascii="Times New Roman" w:eastAsia="Times New Roman" w:hAnsi="Times New Roman" w:cs="Times New Roman"/>
          <w:sz w:val="24"/>
          <w:szCs w:val="24"/>
          <w:lang w:eastAsia="pl-PL"/>
        </w:rPr>
        <w:br/>
        <w:t xml:space="preserve">Nie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Część I: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8 ustawy </w:t>
      </w:r>
      <w:proofErr w:type="spellStart"/>
      <w:r w:rsidRPr="008E2026">
        <w:rPr>
          <w:rFonts w:ascii="Times New Roman" w:eastAsia="Times New Roman" w:hAnsi="Times New Roman" w:cs="Times New Roman"/>
          <w:sz w:val="24"/>
          <w:szCs w:val="24"/>
          <w:lang w:eastAsia="pl-PL"/>
        </w:rPr>
        <w:t>pzp</w:t>
      </w:r>
      <w:proofErr w:type="spellEnd"/>
      <w:r w:rsidRPr="008E2026">
        <w:rPr>
          <w:rFonts w:ascii="Times New Roman" w:eastAsia="Times New Roman" w:hAnsi="Times New Roman" w:cs="Times New Roman"/>
          <w:sz w:val="24"/>
          <w:szCs w:val="24"/>
          <w:lang w:eastAsia="pl-PL"/>
        </w:rPr>
        <w:t xml:space="preserve">. 3) aktualne zaświadczenie właściwego oddziału 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8 ustawy Prawo zamówień publicznych. Część II: 1) odpis z właściwego rejestru lub z </w:t>
      </w:r>
      <w:r w:rsidRPr="008E2026">
        <w:rPr>
          <w:rFonts w:ascii="Times New Roman" w:eastAsia="Times New Roman" w:hAnsi="Times New Roman" w:cs="Times New Roman"/>
          <w:sz w:val="24"/>
          <w:szCs w:val="24"/>
          <w:lang w:eastAsia="pl-PL"/>
        </w:rPr>
        <w:lastRenderedPageBreak/>
        <w:t xml:space="preserve">centralnej ewidencji i informacji o działalności gospodarczej, jeżeli odrębne przepisy wymagają wpisu do rejestru lub ewidencji, w celu potwierdzenia braku podstaw wykluczenia na podstawie art. 24 ust. 5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1 ustawy, wystawiony nie wcześniej niż 6 miesięcy przed upływem terminu składania ofert.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III.5.1) W ZAKRESIE SPEŁNIANIA WARUNKÓW UDZIAŁU W POSTĘPOWANIU:</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Część I: 1) aktualna polisa lub inny dokument potwierdzający, że Wykonawca jest ubezpieczony w zakresie prowadzonej działalności. 2)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Cześć II: 1)wykaz wykonanych, a w przypadku świadczeń okresowych lub ciągłych również wykonywanych głównych dostaw w okresie ostatnich trzech lat przed upływem terminu składania ofert, a jeżeli okres prowadzenia działalności jest krótszy — w tym okresie, z podaniem ich przedmiotu, dat wykonania i podmiotów na rzecz których dostawy zostały wykonane (zgodnie z załącznikiem nr 4 do SIWZ), oraz załączeniem dowodów (referencje, protokół odbioru itp.), czy zostały wykonane lub są wykonywane należycie.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III.5.2) W ZAKRESIE KRYTERIÓW SELEKCJI:</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III.7) INNE DOKUMENTY NIE WYMIENIONE W </w:t>
      </w:r>
      <w:proofErr w:type="spellStart"/>
      <w:r w:rsidRPr="008E2026">
        <w:rPr>
          <w:rFonts w:ascii="Times New Roman" w:eastAsia="Times New Roman" w:hAnsi="Times New Roman" w:cs="Times New Roman"/>
          <w:b/>
          <w:bCs/>
          <w:sz w:val="24"/>
          <w:szCs w:val="24"/>
          <w:lang w:eastAsia="pl-PL"/>
        </w:rPr>
        <w:t>pkt</w:t>
      </w:r>
      <w:proofErr w:type="spellEnd"/>
      <w:r w:rsidRPr="008E2026">
        <w:rPr>
          <w:rFonts w:ascii="Times New Roman" w:eastAsia="Times New Roman" w:hAnsi="Times New Roman" w:cs="Times New Roman"/>
          <w:b/>
          <w:bCs/>
          <w:sz w:val="24"/>
          <w:szCs w:val="24"/>
          <w:lang w:eastAsia="pl-PL"/>
        </w:rPr>
        <w:t xml:space="preserve"> III.3) - III.6)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Uproszczony kosztorys ofertowy o którym mowa w Rozdziale III ust. 6 </w:t>
      </w:r>
      <w:proofErr w:type="spellStart"/>
      <w:r w:rsidRPr="008E2026">
        <w:rPr>
          <w:rFonts w:ascii="Times New Roman" w:eastAsia="Times New Roman" w:hAnsi="Times New Roman" w:cs="Times New Roman"/>
          <w:sz w:val="24"/>
          <w:szCs w:val="24"/>
          <w:lang w:eastAsia="pl-PL"/>
        </w:rPr>
        <w:t>siwz</w:t>
      </w:r>
      <w:proofErr w:type="spellEnd"/>
      <w:r w:rsidRPr="008E2026">
        <w:rPr>
          <w:rFonts w:ascii="Times New Roman" w:eastAsia="Times New Roman" w:hAnsi="Times New Roman" w:cs="Times New Roman"/>
          <w:sz w:val="24"/>
          <w:szCs w:val="24"/>
          <w:lang w:eastAsia="pl-PL"/>
        </w:rPr>
        <w:t xml:space="preserve"> GKI.271.18.2019.G.Ch.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u w:val="single"/>
          <w:lang w:eastAsia="pl-PL"/>
        </w:rPr>
        <w:t xml:space="preserve">SEKCJA IV: PROCEDURA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IV.1) OPIS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IV.1.1) Tryb udzielenia zamówienia: </w:t>
      </w:r>
      <w:r w:rsidRPr="008E2026">
        <w:rPr>
          <w:rFonts w:ascii="Times New Roman" w:eastAsia="Times New Roman" w:hAnsi="Times New Roman" w:cs="Times New Roman"/>
          <w:sz w:val="24"/>
          <w:szCs w:val="24"/>
          <w:lang w:eastAsia="pl-PL"/>
        </w:rPr>
        <w:t xml:space="preserve">Przetarg nieograniczony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IV.1.2) Zamawiający żąda wniesienia wadium:</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Informacja na temat wadium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IV.1.3) Przewiduje się udzielenie zaliczek na poczet wykonania zamówienia:</w:t>
      </w:r>
      <w:r w:rsidRPr="008E2026">
        <w:rPr>
          <w:rFonts w:ascii="Times New Roman" w:eastAsia="Times New Roman" w:hAnsi="Times New Roman" w:cs="Times New Roman"/>
          <w:sz w:val="24"/>
          <w:szCs w:val="24"/>
          <w:lang w:eastAsia="pl-PL"/>
        </w:rPr>
        <w:t xml:space="preserv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Należy podać informacje na temat udzielania zaliczek: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lastRenderedPageBreak/>
        <w:br/>
      </w:r>
      <w:r w:rsidRPr="008E202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E2026">
        <w:rPr>
          <w:rFonts w:ascii="Times New Roman" w:eastAsia="Times New Roman" w:hAnsi="Times New Roman" w:cs="Times New Roman"/>
          <w:sz w:val="24"/>
          <w:szCs w:val="24"/>
          <w:lang w:eastAsia="pl-PL"/>
        </w:rPr>
        <w:br/>
        <w:t xml:space="preserve">Nie </w:t>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IV.1.5.) Wymaga się złożenia oferty wariantowej: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Dopuszcza się złożenie oferty wariantowej </w:t>
      </w:r>
      <w:r w:rsidRPr="008E2026">
        <w:rPr>
          <w:rFonts w:ascii="Times New Roman" w:eastAsia="Times New Roman" w:hAnsi="Times New Roman" w:cs="Times New Roman"/>
          <w:sz w:val="24"/>
          <w:szCs w:val="24"/>
          <w:lang w:eastAsia="pl-PL"/>
        </w:rPr>
        <w:br/>
        <w:t xml:space="preserve">Nie </w:t>
      </w:r>
      <w:r w:rsidRPr="008E202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Liczba wykonawców   </w:t>
      </w:r>
      <w:r w:rsidRPr="008E2026">
        <w:rPr>
          <w:rFonts w:ascii="Times New Roman" w:eastAsia="Times New Roman" w:hAnsi="Times New Roman" w:cs="Times New Roman"/>
          <w:sz w:val="24"/>
          <w:szCs w:val="24"/>
          <w:lang w:eastAsia="pl-PL"/>
        </w:rPr>
        <w:br/>
        <w:t xml:space="preserve">Przewidywana minimalna liczba wykonawców </w:t>
      </w:r>
      <w:r w:rsidRPr="008E2026">
        <w:rPr>
          <w:rFonts w:ascii="Times New Roman" w:eastAsia="Times New Roman" w:hAnsi="Times New Roman" w:cs="Times New Roman"/>
          <w:sz w:val="24"/>
          <w:szCs w:val="24"/>
          <w:lang w:eastAsia="pl-PL"/>
        </w:rPr>
        <w:br/>
        <w:t xml:space="preserve">Maksymalna liczba wykonawców   </w:t>
      </w:r>
      <w:r w:rsidRPr="008E2026">
        <w:rPr>
          <w:rFonts w:ascii="Times New Roman" w:eastAsia="Times New Roman" w:hAnsi="Times New Roman" w:cs="Times New Roman"/>
          <w:sz w:val="24"/>
          <w:szCs w:val="24"/>
          <w:lang w:eastAsia="pl-PL"/>
        </w:rPr>
        <w:br/>
        <w:t xml:space="preserve">Kryteria selekcji wykonawców: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IV.1.7) Informacje na temat umowy ramowej lub dynamicznego systemu zakupów: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Umowa ramowa będzie zawarta: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Czy przewiduje się ograniczenie liczby uczestników umowy ramowej: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Przewidziana maksymalna liczba uczestników umowy ramowej: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Zamówienie obejmuje ustanowienie dynamicznego systemu zakupów: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lastRenderedPageBreak/>
        <w:br/>
      </w:r>
      <w:r w:rsidRPr="008E2026">
        <w:rPr>
          <w:rFonts w:ascii="Times New Roman" w:eastAsia="Times New Roman" w:hAnsi="Times New Roman" w:cs="Times New Roman"/>
          <w:b/>
          <w:bCs/>
          <w:sz w:val="24"/>
          <w:szCs w:val="24"/>
          <w:lang w:eastAsia="pl-PL"/>
        </w:rPr>
        <w:t xml:space="preserve">IV.1.8) Aukcja elektroniczna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Przewidziane jest przeprowadzenie aukcji elektronicznej </w:t>
      </w:r>
      <w:r w:rsidRPr="008E2026">
        <w:rPr>
          <w:rFonts w:ascii="Times New Roman" w:eastAsia="Times New Roman" w:hAnsi="Times New Roman" w:cs="Times New Roman"/>
          <w:i/>
          <w:iCs/>
          <w:sz w:val="24"/>
          <w:szCs w:val="24"/>
          <w:lang w:eastAsia="pl-PL"/>
        </w:rPr>
        <w:t xml:space="preserve">(przetarg nieograniczony, przetarg ograniczony, negocjacje z ogłoszeniem) </w:t>
      </w:r>
      <w:r w:rsidRPr="008E2026">
        <w:rPr>
          <w:rFonts w:ascii="Times New Roman" w:eastAsia="Times New Roman" w:hAnsi="Times New Roman" w:cs="Times New Roman"/>
          <w:sz w:val="24"/>
          <w:szCs w:val="24"/>
          <w:lang w:eastAsia="pl-PL"/>
        </w:rPr>
        <w:t xml:space="preserve">Nie </w:t>
      </w:r>
      <w:r w:rsidRPr="008E2026">
        <w:rPr>
          <w:rFonts w:ascii="Times New Roman" w:eastAsia="Times New Roman" w:hAnsi="Times New Roman" w:cs="Times New Roman"/>
          <w:sz w:val="24"/>
          <w:szCs w:val="24"/>
          <w:lang w:eastAsia="pl-PL"/>
        </w:rPr>
        <w:br/>
        <w:t xml:space="preserve">Należy podać adres strony internetowej, na której aukcja będzie prowadzona: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E2026">
        <w:rPr>
          <w:rFonts w:ascii="Times New Roman" w:eastAsia="Times New Roman" w:hAnsi="Times New Roman" w:cs="Times New Roman"/>
          <w:sz w:val="24"/>
          <w:szCs w:val="24"/>
          <w:lang w:eastAsia="pl-PL"/>
        </w:rPr>
        <w:br/>
        <w:t xml:space="preserve">Informacje dotyczące przebiegu aukcji elektronicznej: </w:t>
      </w:r>
      <w:r w:rsidRPr="008E202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202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E2026">
        <w:rPr>
          <w:rFonts w:ascii="Times New Roman" w:eastAsia="Times New Roman" w:hAnsi="Times New Roman" w:cs="Times New Roman"/>
          <w:sz w:val="24"/>
          <w:szCs w:val="24"/>
          <w:lang w:eastAsia="pl-PL"/>
        </w:rPr>
        <w:br/>
        <w:t xml:space="preserve">Wymagania dotyczące rejestracji i identyfikacji wykonawców w aukcji elektronicznej: </w:t>
      </w:r>
      <w:r w:rsidRPr="008E2026">
        <w:rPr>
          <w:rFonts w:ascii="Times New Roman" w:eastAsia="Times New Roman" w:hAnsi="Times New Roman" w:cs="Times New Roman"/>
          <w:sz w:val="24"/>
          <w:szCs w:val="24"/>
          <w:lang w:eastAsia="pl-PL"/>
        </w:rPr>
        <w:br/>
        <w:t xml:space="preserve">Informacje o liczbie etapów aukcji elektronicznej i czasie ich trwania: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Czas trwania: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E2026">
        <w:rPr>
          <w:rFonts w:ascii="Times New Roman" w:eastAsia="Times New Roman" w:hAnsi="Times New Roman" w:cs="Times New Roman"/>
          <w:sz w:val="24"/>
          <w:szCs w:val="24"/>
          <w:lang w:eastAsia="pl-PL"/>
        </w:rPr>
        <w:br/>
        <w:t xml:space="preserve">Warunki zamknięcia aukcji elektronicznej: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IV.2) KRYTERIA OCENY OFERT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IV.2.1) Kryteria oceny ofert: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IV.2.2) Kryteria</w:t>
      </w:r>
      <w:r w:rsidRPr="008E202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10"/>
        <w:gridCol w:w="1016"/>
      </w:tblGrid>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Znaczenie</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60,00</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40,00</w:t>
            </w:r>
          </w:p>
        </w:tc>
      </w:tr>
    </w:tbl>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E2026">
        <w:rPr>
          <w:rFonts w:ascii="Times New Roman" w:eastAsia="Times New Roman" w:hAnsi="Times New Roman" w:cs="Times New Roman"/>
          <w:b/>
          <w:bCs/>
          <w:sz w:val="24"/>
          <w:szCs w:val="24"/>
          <w:lang w:eastAsia="pl-PL"/>
        </w:rPr>
        <w:t>Pzp</w:t>
      </w:r>
      <w:proofErr w:type="spellEnd"/>
      <w:r w:rsidRPr="008E2026">
        <w:rPr>
          <w:rFonts w:ascii="Times New Roman" w:eastAsia="Times New Roman" w:hAnsi="Times New Roman" w:cs="Times New Roman"/>
          <w:b/>
          <w:bCs/>
          <w:sz w:val="24"/>
          <w:szCs w:val="24"/>
          <w:lang w:eastAsia="pl-PL"/>
        </w:rPr>
        <w:t xml:space="preserve"> </w:t>
      </w:r>
      <w:r w:rsidRPr="008E2026">
        <w:rPr>
          <w:rFonts w:ascii="Times New Roman" w:eastAsia="Times New Roman" w:hAnsi="Times New Roman" w:cs="Times New Roman"/>
          <w:sz w:val="24"/>
          <w:szCs w:val="24"/>
          <w:lang w:eastAsia="pl-PL"/>
        </w:rPr>
        <w:t xml:space="preserve">(przetarg nieograniczony) </w:t>
      </w:r>
      <w:r w:rsidRPr="008E2026">
        <w:rPr>
          <w:rFonts w:ascii="Times New Roman" w:eastAsia="Times New Roman" w:hAnsi="Times New Roman" w:cs="Times New Roman"/>
          <w:sz w:val="24"/>
          <w:szCs w:val="24"/>
          <w:lang w:eastAsia="pl-PL"/>
        </w:rPr>
        <w:br/>
        <w:t xml:space="preserve">Tak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IV.3) Negocjacje z ogłoszeniem, dialog konkurencyjny, partnerstwo innowacyjne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IV.3.1) Informacje na temat negocjacji z ogłoszeniem</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Minimalne wymagania, które muszą spełniać wszystkie oferty: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E2026">
        <w:rPr>
          <w:rFonts w:ascii="Times New Roman" w:eastAsia="Times New Roman" w:hAnsi="Times New Roman" w:cs="Times New Roman"/>
          <w:sz w:val="24"/>
          <w:szCs w:val="24"/>
          <w:lang w:eastAsia="pl-PL"/>
        </w:rPr>
        <w:br/>
        <w:t xml:space="preserve">Przewidziany jest podział negocjacji na etapy w celu ograniczenia liczby ofert: </w:t>
      </w:r>
      <w:r w:rsidRPr="008E2026">
        <w:rPr>
          <w:rFonts w:ascii="Times New Roman" w:eastAsia="Times New Roman" w:hAnsi="Times New Roman" w:cs="Times New Roman"/>
          <w:sz w:val="24"/>
          <w:szCs w:val="24"/>
          <w:lang w:eastAsia="pl-PL"/>
        </w:rPr>
        <w:br/>
        <w:t xml:space="preserve">Należy podać informacje na temat etapów negocjacji (w tym liczbę etapów):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IV.3.2) Informacje na temat dialogu konkurencyjnego</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Wstępny harmonogram postępowania: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Podział dialogu na etapy w celu ograniczenia liczby rozwiązań: </w:t>
      </w:r>
      <w:r w:rsidRPr="008E2026">
        <w:rPr>
          <w:rFonts w:ascii="Times New Roman" w:eastAsia="Times New Roman" w:hAnsi="Times New Roman" w:cs="Times New Roman"/>
          <w:sz w:val="24"/>
          <w:szCs w:val="24"/>
          <w:lang w:eastAsia="pl-PL"/>
        </w:rPr>
        <w:br/>
        <w:t xml:space="preserve">Należy podać informacje na temat etapów dialogu: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IV.3.3) Informacje na temat partnerstwa innowacyjnego</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Informacje dodatkowe: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IV.4) Licytacja elektroniczna </w:t>
      </w:r>
      <w:r w:rsidRPr="008E2026">
        <w:rPr>
          <w:rFonts w:ascii="Times New Roman" w:eastAsia="Times New Roman" w:hAnsi="Times New Roman" w:cs="Times New Roman"/>
          <w:sz w:val="24"/>
          <w:szCs w:val="24"/>
          <w:lang w:eastAsia="pl-PL"/>
        </w:rPr>
        <w:br/>
        <w:t xml:space="preserve">Adres strony internetowej, na której będzie prowadzona licytacja elektroniczna: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Informacje o liczbie etapów licytacji elektronicznej i czasie ich trwania: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Czas trwania: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Termin składania wniosków o dopuszczenie do udziału w licytacji elektronicznej: </w:t>
      </w:r>
      <w:r w:rsidRPr="008E2026">
        <w:rPr>
          <w:rFonts w:ascii="Times New Roman" w:eastAsia="Times New Roman" w:hAnsi="Times New Roman" w:cs="Times New Roman"/>
          <w:sz w:val="24"/>
          <w:szCs w:val="24"/>
          <w:lang w:eastAsia="pl-PL"/>
        </w:rPr>
        <w:br/>
        <w:t xml:space="preserve">Data: godzina: </w:t>
      </w:r>
      <w:r w:rsidRPr="008E2026">
        <w:rPr>
          <w:rFonts w:ascii="Times New Roman" w:eastAsia="Times New Roman" w:hAnsi="Times New Roman" w:cs="Times New Roman"/>
          <w:sz w:val="24"/>
          <w:szCs w:val="24"/>
          <w:lang w:eastAsia="pl-PL"/>
        </w:rPr>
        <w:br/>
        <w:t xml:space="preserve">Termin otwarcia licytacji elektronicznej: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Termin i warunki zamknięcia licytacji elektronicznej: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Wymagania dotyczące zabezpieczenia należytego wykonania umowy: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t xml:space="preserve">Informacje dodatkowe: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IV.5) ZMIANA UMOWY</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8E2026">
        <w:rPr>
          <w:rFonts w:ascii="Times New Roman" w:eastAsia="Times New Roman" w:hAnsi="Times New Roman" w:cs="Times New Roman"/>
          <w:b/>
          <w:bCs/>
          <w:sz w:val="24"/>
          <w:szCs w:val="24"/>
          <w:lang w:eastAsia="pl-PL"/>
        </w:rPr>
        <w:lastRenderedPageBreak/>
        <w:t>na podstawie której dokonano wyboru wykonawcy:</w:t>
      </w:r>
      <w:r w:rsidRPr="008E2026">
        <w:rPr>
          <w:rFonts w:ascii="Times New Roman" w:eastAsia="Times New Roman" w:hAnsi="Times New Roman" w:cs="Times New Roman"/>
          <w:sz w:val="24"/>
          <w:szCs w:val="24"/>
          <w:lang w:eastAsia="pl-PL"/>
        </w:rPr>
        <w:t xml:space="preserve"> Tak </w:t>
      </w:r>
      <w:r w:rsidRPr="008E2026">
        <w:rPr>
          <w:rFonts w:ascii="Times New Roman" w:eastAsia="Times New Roman" w:hAnsi="Times New Roman" w:cs="Times New Roman"/>
          <w:sz w:val="24"/>
          <w:szCs w:val="24"/>
          <w:lang w:eastAsia="pl-PL"/>
        </w:rPr>
        <w:br/>
        <w:t xml:space="preserve">Należy wskazać zakres, charakter zmian oraz warunki wprowadzenia zmian: </w:t>
      </w:r>
      <w:r w:rsidRPr="008E2026">
        <w:rPr>
          <w:rFonts w:ascii="Times New Roman" w:eastAsia="Times New Roman" w:hAnsi="Times New Roman" w:cs="Times New Roman"/>
          <w:sz w:val="24"/>
          <w:szCs w:val="24"/>
          <w:lang w:eastAsia="pl-PL"/>
        </w:rPr>
        <w:br/>
        <w:t xml:space="preserve">1. Stosownie, do art.144 ust.1 ustawy Prawo zamówień publicznych, Zamawiający dopuszcza możliwość dokonania zmian postanowień umowy zawartej z wykonawcą na realizację zamówienia publicznego w zakresie przewidzianym w Specyfikacji istotnych warunków zamówienia, zakres dopuszczanych zmian jest określony poniżej: 1) zmiana wynagrodzenia w przypadku zmiany stawki podatku VAT. W takim wypadku bez zmian zostaje kwota netto, a zmienia się kwota brutto. 2) zmiana dotycząca przedmiotu umowy w przypadku konieczności wykonania zmiany umowy w rozumieniu art. 144 ust. 1 </w:t>
      </w:r>
      <w:proofErr w:type="spellStart"/>
      <w:r w:rsidRPr="008E2026">
        <w:rPr>
          <w:rFonts w:ascii="Times New Roman" w:eastAsia="Times New Roman" w:hAnsi="Times New Roman" w:cs="Times New Roman"/>
          <w:sz w:val="24"/>
          <w:szCs w:val="24"/>
          <w:lang w:eastAsia="pl-PL"/>
        </w:rPr>
        <w:t>pkt</w:t>
      </w:r>
      <w:proofErr w:type="spellEnd"/>
      <w:r w:rsidRPr="008E2026">
        <w:rPr>
          <w:rFonts w:ascii="Times New Roman" w:eastAsia="Times New Roman" w:hAnsi="Times New Roman" w:cs="Times New Roman"/>
          <w:sz w:val="24"/>
          <w:szCs w:val="24"/>
          <w:lang w:eastAsia="pl-PL"/>
        </w:rPr>
        <w:t xml:space="preserve"> 2 ustawy Prawo zamówień publicznych . 3) zmiana terminów realizacji umowy w sytuacjach, o których mowa w Rozdziale IV </w:t>
      </w:r>
      <w:proofErr w:type="spellStart"/>
      <w:r w:rsidRPr="008E2026">
        <w:rPr>
          <w:rFonts w:ascii="Times New Roman" w:eastAsia="Times New Roman" w:hAnsi="Times New Roman" w:cs="Times New Roman"/>
          <w:sz w:val="24"/>
          <w:szCs w:val="24"/>
          <w:lang w:eastAsia="pl-PL"/>
        </w:rPr>
        <w:t>siwz</w:t>
      </w:r>
      <w:proofErr w:type="spellEnd"/>
      <w:r w:rsidRPr="008E2026">
        <w:rPr>
          <w:rFonts w:ascii="Times New Roman" w:eastAsia="Times New Roman" w:hAnsi="Times New Roman" w:cs="Times New Roman"/>
          <w:sz w:val="24"/>
          <w:szCs w:val="24"/>
          <w:lang w:eastAsia="pl-PL"/>
        </w:rPr>
        <w:t xml:space="preserve">. 4) wystąpienia zmian będących następstwem okoliczności leżących po stronie Zamawiającego, w szczególności wstrzymania robót przez Zamawiającego, konieczności usunięcia błędów lub wprowadzenia zmian w dokumentacji projektowej. 5) powstania okoliczności będących następstwem działania organów administracji, w szczególności przekroczenia zakreślonych przez prawo terminów wydawania przez organy administracji decyzji, zezwoleń itp., 6)* powstania konieczności zrealizowania przedmiotu umowy przy zastosowaniu innych rozwiązań technicznych/ technologicznych innych? niż wskazane w dokumentacji projektowej, w szczególności: a) w sytuacji, gdyby zastosowanie przewidzianych rozwiązań groziłoby niewykonaniem lub wadliwym wykonaniem przedmiotu umowy, b) jeżeli rozwiązania te będą miały znaczący wpływ na obniżenie kosztów eksploatacji, poprawy bezpieczeństwa, które ze względu na postęp techniczno-technologiczny nie były znane w okresie opracowywania dokumentacji projektowej, c) konieczności zrealizowania przedmiotu umowy przy zastosowaniu innych rozwiązań technicznych lub materiałowych ze względu na zmiany obowiązującego prawa. d) Każda ze wskazanych w lit. a) – c) zmian może być powiązana ze zmianą wynagrodzenia na zasadach określonych przez Strony. W takim przypadku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8E2026">
        <w:rPr>
          <w:rFonts w:ascii="Times New Roman" w:eastAsia="Times New Roman" w:hAnsi="Times New Roman" w:cs="Times New Roman"/>
          <w:sz w:val="24"/>
          <w:szCs w:val="24"/>
          <w:lang w:eastAsia="pl-PL"/>
        </w:rPr>
        <w:t>Sekocenbud</w:t>
      </w:r>
      <w:proofErr w:type="spellEnd"/>
      <w:r w:rsidRPr="008E2026">
        <w:rPr>
          <w:rFonts w:ascii="Times New Roman" w:eastAsia="Times New Roman" w:hAnsi="Times New Roman" w:cs="Times New Roman"/>
          <w:sz w:val="24"/>
          <w:szCs w:val="24"/>
          <w:lang w:eastAsia="pl-PL"/>
        </w:rPr>
        <w:t xml:space="preserve"> aktualnego na dzień sporządzania kosztorysu, - koszty pośrednie </w:t>
      </w:r>
      <w:proofErr w:type="spellStart"/>
      <w:r w:rsidRPr="008E2026">
        <w:rPr>
          <w:rFonts w:ascii="Times New Roman" w:eastAsia="Times New Roman" w:hAnsi="Times New Roman" w:cs="Times New Roman"/>
          <w:sz w:val="24"/>
          <w:szCs w:val="24"/>
          <w:lang w:eastAsia="pl-PL"/>
        </w:rPr>
        <w:t>Kp</w:t>
      </w:r>
      <w:proofErr w:type="spellEnd"/>
      <w:r w:rsidRPr="008E2026">
        <w:rPr>
          <w:rFonts w:ascii="Times New Roman" w:eastAsia="Times New Roman" w:hAnsi="Times New Roman" w:cs="Times New Roman"/>
          <w:sz w:val="24"/>
          <w:szCs w:val="24"/>
          <w:lang w:eastAsia="pl-PL"/>
        </w:rPr>
        <w:t xml:space="preserve"> (liczone od </w:t>
      </w:r>
      <w:proofErr w:type="spellStart"/>
      <w:r w:rsidRPr="008E2026">
        <w:rPr>
          <w:rFonts w:ascii="Times New Roman" w:eastAsia="Times New Roman" w:hAnsi="Times New Roman" w:cs="Times New Roman"/>
          <w:sz w:val="24"/>
          <w:szCs w:val="24"/>
          <w:lang w:eastAsia="pl-PL"/>
        </w:rPr>
        <w:t>R+S</w:t>
      </w:r>
      <w:proofErr w:type="spellEnd"/>
      <w:r w:rsidRPr="008E2026">
        <w:rPr>
          <w:rFonts w:ascii="Times New Roman" w:eastAsia="Times New Roman" w:hAnsi="Times New Roman" w:cs="Times New Roman"/>
          <w:sz w:val="24"/>
          <w:szCs w:val="24"/>
          <w:lang w:eastAsia="pl-PL"/>
        </w:rPr>
        <w:t xml:space="preserve">) – minimalne wg publikacji </w:t>
      </w:r>
      <w:proofErr w:type="spellStart"/>
      <w:r w:rsidRPr="008E2026">
        <w:rPr>
          <w:rFonts w:ascii="Times New Roman" w:eastAsia="Times New Roman" w:hAnsi="Times New Roman" w:cs="Times New Roman"/>
          <w:sz w:val="24"/>
          <w:szCs w:val="24"/>
          <w:lang w:eastAsia="pl-PL"/>
        </w:rPr>
        <w:t>Sekocenbud</w:t>
      </w:r>
      <w:proofErr w:type="spellEnd"/>
      <w:r w:rsidRPr="008E2026">
        <w:rPr>
          <w:rFonts w:ascii="Times New Roman" w:eastAsia="Times New Roman" w:hAnsi="Times New Roman" w:cs="Times New Roman"/>
          <w:sz w:val="24"/>
          <w:szCs w:val="24"/>
          <w:lang w:eastAsia="pl-PL"/>
        </w:rPr>
        <w:t xml:space="preserve"> aktualnego na dzień sporządzania kosztorysu, - zysk Z (liczone od </w:t>
      </w:r>
      <w:proofErr w:type="spellStart"/>
      <w:r w:rsidRPr="008E2026">
        <w:rPr>
          <w:rFonts w:ascii="Times New Roman" w:eastAsia="Times New Roman" w:hAnsi="Times New Roman" w:cs="Times New Roman"/>
          <w:sz w:val="24"/>
          <w:szCs w:val="24"/>
          <w:lang w:eastAsia="pl-PL"/>
        </w:rPr>
        <w:t>R+S+Kp</w:t>
      </w:r>
      <w:proofErr w:type="spellEnd"/>
      <w:r w:rsidRPr="008E2026">
        <w:rPr>
          <w:rFonts w:ascii="Times New Roman" w:eastAsia="Times New Roman" w:hAnsi="Times New Roman" w:cs="Times New Roman"/>
          <w:sz w:val="24"/>
          <w:szCs w:val="24"/>
          <w:lang w:eastAsia="pl-PL"/>
        </w:rPr>
        <w:t xml:space="preserve">) – minimalny wg publikacji </w:t>
      </w:r>
      <w:proofErr w:type="spellStart"/>
      <w:r w:rsidRPr="008E2026">
        <w:rPr>
          <w:rFonts w:ascii="Times New Roman" w:eastAsia="Times New Roman" w:hAnsi="Times New Roman" w:cs="Times New Roman"/>
          <w:sz w:val="24"/>
          <w:szCs w:val="24"/>
          <w:lang w:eastAsia="pl-PL"/>
        </w:rPr>
        <w:t>Sekocenbud</w:t>
      </w:r>
      <w:proofErr w:type="spellEnd"/>
      <w:r w:rsidRPr="008E2026">
        <w:rPr>
          <w:rFonts w:ascii="Times New Roman" w:eastAsia="Times New Roman" w:hAnsi="Times New Roman" w:cs="Times New Roman"/>
          <w:sz w:val="24"/>
          <w:szCs w:val="24"/>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8E2026">
        <w:rPr>
          <w:rFonts w:ascii="Times New Roman" w:eastAsia="Times New Roman" w:hAnsi="Times New Roman" w:cs="Times New Roman"/>
          <w:sz w:val="24"/>
          <w:szCs w:val="24"/>
          <w:lang w:eastAsia="pl-PL"/>
        </w:rPr>
        <w:t>Sekocenbud</w:t>
      </w:r>
      <w:proofErr w:type="spellEnd"/>
      <w:r w:rsidRPr="008E2026">
        <w:rPr>
          <w:rFonts w:ascii="Times New Roman" w:eastAsia="Times New Roman" w:hAnsi="Times New Roman" w:cs="Times New Roman"/>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 - nakłady rzeczowe – w oparciu o Katalogi Nakładów Rzeczowych KNR. * dot. tylko części I zamówienia 7) zmiany osób przewidzianych do realizacji zamówienia, pod warunkiem spełniania przez nowe osoby warunków określonych w SIWZ. 2. Nie stanowi zmiany umowy w rozumieniu art. 144 ustawy Prawo zamówień publicznych: 1) zmiana danych związanych z obsługą administracyjno - organizacyjną umowy (Np. zmiana nr rachunku bankowego), 2) zmiana danych teleadresowych.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IV.6) INFORMACJE ADMINISTRACYJNE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IV.6.1) Sposób udostępniania informacji o charakterze poufnym </w:t>
      </w:r>
      <w:r w:rsidRPr="008E2026">
        <w:rPr>
          <w:rFonts w:ascii="Times New Roman" w:eastAsia="Times New Roman" w:hAnsi="Times New Roman" w:cs="Times New Roman"/>
          <w:i/>
          <w:iCs/>
          <w:sz w:val="24"/>
          <w:szCs w:val="24"/>
          <w:lang w:eastAsia="pl-PL"/>
        </w:rPr>
        <w:t xml:space="preserve">(jeżeli dotyczy):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Środki służące ochronie informacji o charakterze poufnym</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t xml:space="preserve">Data: 2019-03-29, godzina: 14:00, </w:t>
      </w:r>
      <w:r w:rsidRPr="008E202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Wskazać powody: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E2026">
        <w:rPr>
          <w:rFonts w:ascii="Times New Roman" w:eastAsia="Times New Roman" w:hAnsi="Times New Roman" w:cs="Times New Roman"/>
          <w:sz w:val="24"/>
          <w:szCs w:val="24"/>
          <w:lang w:eastAsia="pl-PL"/>
        </w:rPr>
        <w:br/>
        <w:t xml:space="preserve">&gt;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IV.6.3) Termin związania ofertą: </w:t>
      </w:r>
      <w:r w:rsidRPr="008E2026">
        <w:rPr>
          <w:rFonts w:ascii="Times New Roman" w:eastAsia="Times New Roman" w:hAnsi="Times New Roman" w:cs="Times New Roman"/>
          <w:sz w:val="24"/>
          <w:szCs w:val="24"/>
          <w:lang w:eastAsia="pl-PL"/>
        </w:rPr>
        <w:t xml:space="preserve">do: okres w dniach: 30 (od ostatecznego terminu składania ofert)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IV.6.6) Informacje dodatkowe:</w:t>
      </w:r>
      <w:r w:rsidRPr="008E2026">
        <w:rPr>
          <w:rFonts w:ascii="Times New Roman" w:eastAsia="Times New Roman" w:hAnsi="Times New Roman" w:cs="Times New Roman"/>
          <w:sz w:val="24"/>
          <w:szCs w:val="24"/>
          <w:lang w:eastAsia="pl-PL"/>
        </w:rPr>
        <w:t xml:space="preserve"> </w:t>
      </w:r>
      <w:r w:rsidRPr="008E2026">
        <w:rPr>
          <w:rFonts w:ascii="Times New Roman" w:eastAsia="Times New Roman" w:hAnsi="Times New Roman" w:cs="Times New Roman"/>
          <w:sz w:val="24"/>
          <w:szCs w:val="24"/>
          <w:lang w:eastAsia="pl-PL"/>
        </w:rPr>
        <w:br/>
      </w:r>
    </w:p>
    <w:p w:rsidR="008E2026" w:rsidRPr="008E2026" w:rsidRDefault="008E2026" w:rsidP="008E2026">
      <w:pPr>
        <w:spacing w:after="0" w:line="240" w:lineRule="auto"/>
        <w:jc w:val="center"/>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u w:val="single"/>
          <w:lang w:eastAsia="pl-PL"/>
        </w:rPr>
        <w:t xml:space="preserve">ZAŁĄCZNIK I - INFORMACJE DOTYCZĄCE OFERT CZĘŚCIOWYCH </w:t>
      </w:r>
    </w:p>
    <w:p w:rsidR="008E2026" w:rsidRPr="008E2026" w:rsidRDefault="008E2026" w:rsidP="008E2026">
      <w:pPr>
        <w:spacing w:after="0" w:line="240" w:lineRule="auto"/>
        <w:rPr>
          <w:rFonts w:ascii="Times New Roman" w:eastAsia="Times New Roman" w:hAnsi="Times New Roman" w:cs="Times New Roman"/>
          <w:sz w:val="24"/>
          <w:szCs w:val="24"/>
          <w:lang w:eastAsia="pl-PL"/>
        </w:rPr>
      </w:pPr>
    </w:p>
    <w:p w:rsidR="008E2026" w:rsidRPr="008E2026" w:rsidRDefault="008E2026" w:rsidP="008E202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15"/>
        <w:gridCol w:w="180"/>
        <w:gridCol w:w="834"/>
        <w:gridCol w:w="7233"/>
      </w:tblGrid>
      <w:tr w:rsidR="008E2026" w:rsidRPr="008E2026" w:rsidTr="008E2026">
        <w:trPr>
          <w:tblCellSpacing w:w="15" w:type="dxa"/>
        </w:trPr>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1</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Nazwa: </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Budowa miejsca rekreacyjno- sportowego w miejscowości Ulikowo gmina Stargard (robota budowlana).</w:t>
            </w:r>
          </w:p>
        </w:tc>
      </w:tr>
    </w:tbl>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1) Krótki opis przedmiotu zamówienia </w:t>
      </w:r>
      <w:r w:rsidRPr="008E20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E20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E2026">
        <w:rPr>
          <w:rFonts w:ascii="Times New Roman" w:eastAsia="Times New Roman" w:hAnsi="Times New Roman" w:cs="Times New Roman"/>
          <w:sz w:val="24"/>
          <w:szCs w:val="24"/>
          <w:lang w:eastAsia="pl-PL"/>
        </w:rPr>
        <w:t xml:space="preserve">1) Budowa miejsca rekreacyjno- sportowego w miejscowości Ulikowo gmina Stargard wg dokumentacji (załącznik nr 11) projektowo- kosztorysowej, w skład której wchodzą: a) Projekt budowlano- wykonawczy wraz z załącznikami branża architektura + konstrukcyjna b) Projekt budowlano- wykonawczy wraz z załącznikami branża elektryczna. c) Projekt budowlano- wykonawczy wraz z załącznikami branża sanitarna. d) Specyfikacja Wykonania i Odbioru Robót-branża architektura + konstrukcyjna. e) Specyfikacja Wykonania i Odbioru Robót- branża elektryczna. f) Specyfikacja Wykonania i Odbioru Robót- branża </w:t>
      </w:r>
      <w:proofErr w:type="spellStart"/>
      <w:r w:rsidRPr="008E2026">
        <w:rPr>
          <w:rFonts w:ascii="Times New Roman" w:eastAsia="Times New Roman" w:hAnsi="Times New Roman" w:cs="Times New Roman"/>
          <w:sz w:val="24"/>
          <w:szCs w:val="24"/>
          <w:lang w:eastAsia="pl-PL"/>
        </w:rPr>
        <w:t>sanitarna.g</w:t>
      </w:r>
      <w:proofErr w:type="spellEnd"/>
      <w:r w:rsidRPr="008E2026">
        <w:rPr>
          <w:rFonts w:ascii="Times New Roman" w:eastAsia="Times New Roman" w:hAnsi="Times New Roman" w:cs="Times New Roman"/>
          <w:sz w:val="24"/>
          <w:szCs w:val="24"/>
          <w:lang w:eastAsia="pl-PL"/>
        </w:rPr>
        <w:t>)</w:t>
      </w:r>
      <w:proofErr w:type="spellStart"/>
      <w:r w:rsidRPr="008E2026">
        <w:rPr>
          <w:rFonts w:ascii="Times New Roman" w:eastAsia="Times New Roman" w:hAnsi="Times New Roman" w:cs="Times New Roman"/>
          <w:sz w:val="24"/>
          <w:szCs w:val="24"/>
          <w:lang w:eastAsia="pl-PL"/>
        </w:rPr>
        <w:t>BIOZ.h</w:t>
      </w:r>
      <w:proofErr w:type="spellEnd"/>
      <w:r w:rsidRPr="008E2026">
        <w:rPr>
          <w:rFonts w:ascii="Times New Roman" w:eastAsia="Times New Roman" w:hAnsi="Times New Roman" w:cs="Times New Roman"/>
          <w:sz w:val="24"/>
          <w:szCs w:val="24"/>
          <w:lang w:eastAsia="pl-PL"/>
        </w:rPr>
        <w:t xml:space="preserve">)Geologia.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2) Wspólny Słownik Zamówień(CPV): </w:t>
      </w:r>
      <w:r w:rsidRPr="008E2026">
        <w:rPr>
          <w:rFonts w:ascii="Times New Roman" w:eastAsia="Times New Roman" w:hAnsi="Times New Roman" w:cs="Times New Roman"/>
          <w:sz w:val="24"/>
          <w:szCs w:val="24"/>
          <w:lang w:eastAsia="pl-PL"/>
        </w:rPr>
        <w:t>45100000-8, 45220000-5, 45223000-6, 45212140-9, 45112720-8, 45500000-2, 45111291-4, 45223200-8, 45262210-6, 45262300-4, 45262310-7, 45111200-0, 45112100-6, 45231300-8, 45231100-6, 45231110-9, 45231113-0, 45232400-6, 45232410-9, 45310000-3</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3) Wartość części zamówienia(jeżeli zamawiający podaje informacje o wartości zamówienia):</w:t>
      </w:r>
      <w:r w:rsidRPr="008E2026">
        <w:rPr>
          <w:rFonts w:ascii="Times New Roman" w:eastAsia="Times New Roman" w:hAnsi="Times New Roman" w:cs="Times New Roman"/>
          <w:sz w:val="24"/>
          <w:szCs w:val="24"/>
          <w:lang w:eastAsia="pl-PL"/>
        </w:rPr>
        <w:br/>
        <w:t xml:space="preserve">Wartość bez VAT: </w:t>
      </w:r>
      <w:r w:rsidRPr="008E2026">
        <w:rPr>
          <w:rFonts w:ascii="Times New Roman" w:eastAsia="Times New Roman" w:hAnsi="Times New Roman" w:cs="Times New Roman"/>
          <w:sz w:val="24"/>
          <w:szCs w:val="24"/>
          <w:lang w:eastAsia="pl-PL"/>
        </w:rPr>
        <w:br/>
        <w:t xml:space="preserve">Waluta: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4) Czas trwania lub termin wykonania: </w:t>
      </w:r>
      <w:r w:rsidRPr="008E2026">
        <w:rPr>
          <w:rFonts w:ascii="Times New Roman" w:eastAsia="Times New Roman" w:hAnsi="Times New Roman" w:cs="Times New Roman"/>
          <w:sz w:val="24"/>
          <w:szCs w:val="24"/>
          <w:lang w:eastAsia="pl-PL"/>
        </w:rPr>
        <w:br/>
        <w:t xml:space="preserve">okres w miesiącach: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lastRenderedPageBreak/>
        <w:t xml:space="preserve">okres w dniach: </w:t>
      </w:r>
      <w:r w:rsidRPr="008E2026">
        <w:rPr>
          <w:rFonts w:ascii="Times New Roman" w:eastAsia="Times New Roman" w:hAnsi="Times New Roman" w:cs="Times New Roman"/>
          <w:sz w:val="24"/>
          <w:szCs w:val="24"/>
          <w:lang w:eastAsia="pl-PL"/>
        </w:rPr>
        <w:br/>
        <w:t xml:space="preserve">data rozpoczęcia: </w:t>
      </w:r>
      <w:r w:rsidRPr="008E2026">
        <w:rPr>
          <w:rFonts w:ascii="Times New Roman" w:eastAsia="Times New Roman" w:hAnsi="Times New Roman" w:cs="Times New Roman"/>
          <w:sz w:val="24"/>
          <w:szCs w:val="24"/>
          <w:lang w:eastAsia="pl-PL"/>
        </w:rPr>
        <w:br/>
        <w:t>data zakończenia: 2019-10-31</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10"/>
        <w:gridCol w:w="1016"/>
      </w:tblGrid>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Znaczenie</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 xml:space="preserve">Cena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60,00</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40,00</w:t>
            </w:r>
          </w:p>
        </w:tc>
      </w:tr>
    </w:tbl>
    <w:p w:rsidR="008E2026" w:rsidRPr="008E2026" w:rsidRDefault="008E2026" w:rsidP="008E2026">
      <w:pPr>
        <w:spacing w:after="24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6) INFORMACJE DODATKOWE:</w:t>
      </w:r>
      <w:r w:rsidRPr="008E20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1"/>
        <w:gridCol w:w="180"/>
        <w:gridCol w:w="834"/>
        <w:gridCol w:w="7197"/>
      </w:tblGrid>
      <w:tr w:rsidR="008E2026" w:rsidRPr="008E2026" w:rsidTr="008E2026">
        <w:trPr>
          <w:tblCellSpacing w:w="15" w:type="dxa"/>
        </w:trPr>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2</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Nazwa: </w:t>
            </w:r>
          </w:p>
        </w:tc>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Budowa miejsca rekreacyjno- sportowego w miejscowości Pęzino gmina Stargard (dostawa).</w:t>
            </w:r>
          </w:p>
        </w:tc>
      </w:tr>
    </w:tbl>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b/>
          <w:bCs/>
          <w:sz w:val="24"/>
          <w:szCs w:val="24"/>
          <w:lang w:eastAsia="pl-PL"/>
        </w:rPr>
        <w:t xml:space="preserve">1) Krótki opis przedmiotu zamówienia </w:t>
      </w:r>
      <w:r w:rsidRPr="008E20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E20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8E2026">
        <w:rPr>
          <w:rFonts w:ascii="Times New Roman" w:eastAsia="Times New Roman" w:hAnsi="Times New Roman" w:cs="Times New Roman"/>
          <w:sz w:val="24"/>
          <w:szCs w:val="24"/>
          <w:lang w:eastAsia="pl-PL"/>
        </w:rPr>
        <w:t xml:space="preserve">1) Budowa miejsca rekreacyjno- sportowego w miejscowości Pęzino gmina Stargard wg opisu przedmiotu zamówienia (załącznik nr 14), w skład którego wchodzą: a) Opis przedmiotu zamówienia. b) Lokalizacja- mapka poglądowa. c) Zgłoszenie robót budowlanych nie wymagających pozwolenia na budowę.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2) Wspólny Słownik Zamówień(CPV): </w:t>
      </w:r>
      <w:r w:rsidRPr="008E2026">
        <w:rPr>
          <w:rFonts w:ascii="Times New Roman" w:eastAsia="Times New Roman" w:hAnsi="Times New Roman" w:cs="Times New Roman"/>
          <w:sz w:val="24"/>
          <w:szCs w:val="24"/>
          <w:lang w:eastAsia="pl-PL"/>
        </w:rPr>
        <w:t xml:space="preserve">37440000-4,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3) Wartość części zamówienia(jeżeli zamawiający podaje informacje o wartości zamówienia):</w:t>
      </w:r>
      <w:r w:rsidRPr="008E2026">
        <w:rPr>
          <w:rFonts w:ascii="Times New Roman" w:eastAsia="Times New Roman" w:hAnsi="Times New Roman" w:cs="Times New Roman"/>
          <w:sz w:val="24"/>
          <w:szCs w:val="24"/>
          <w:lang w:eastAsia="pl-PL"/>
        </w:rPr>
        <w:br/>
        <w:t xml:space="preserve">Wartość bez VAT: </w:t>
      </w:r>
      <w:r w:rsidRPr="008E2026">
        <w:rPr>
          <w:rFonts w:ascii="Times New Roman" w:eastAsia="Times New Roman" w:hAnsi="Times New Roman" w:cs="Times New Roman"/>
          <w:sz w:val="24"/>
          <w:szCs w:val="24"/>
          <w:lang w:eastAsia="pl-PL"/>
        </w:rPr>
        <w:br/>
        <w:t xml:space="preserve">Waluta: </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4) Czas trwania lub termin wykonania: </w:t>
      </w:r>
      <w:r w:rsidRPr="008E2026">
        <w:rPr>
          <w:rFonts w:ascii="Times New Roman" w:eastAsia="Times New Roman" w:hAnsi="Times New Roman" w:cs="Times New Roman"/>
          <w:sz w:val="24"/>
          <w:szCs w:val="24"/>
          <w:lang w:eastAsia="pl-PL"/>
        </w:rPr>
        <w:br/>
        <w:t xml:space="preserve">okres w miesiącach: </w:t>
      </w:r>
      <w:r w:rsidRPr="008E2026">
        <w:rPr>
          <w:rFonts w:ascii="Times New Roman" w:eastAsia="Times New Roman" w:hAnsi="Times New Roman" w:cs="Times New Roman"/>
          <w:sz w:val="24"/>
          <w:szCs w:val="24"/>
          <w:lang w:eastAsia="pl-PL"/>
        </w:rPr>
        <w:br/>
        <w:t xml:space="preserve">okres w dniach: </w:t>
      </w:r>
      <w:r w:rsidRPr="008E2026">
        <w:rPr>
          <w:rFonts w:ascii="Times New Roman" w:eastAsia="Times New Roman" w:hAnsi="Times New Roman" w:cs="Times New Roman"/>
          <w:sz w:val="24"/>
          <w:szCs w:val="24"/>
          <w:lang w:eastAsia="pl-PL"/>
        </w:rPr>
        <w:br/>
        <w:t xml:space="preserve">data rozpoczęcia: </w:t>
      </w:r>
      <w:r w:rsidRPr="008E2026">
        <w:rPr>
          <w:rFonts w:ascii="Times New Roman" w:eastAsia="Times New Roman" w:hAnsi="Times New Roman" w:cs="Times New Roman"/>
          <w:sz w:val="24"/>
          <w:szCs w:val="24"/>
          <w:lang w:eastAsia="pl-PL"/>
        </w:rPr>
        <w:br/>
        <w:t>data zakończenia: 2019-07-31</w:t>
      </w: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10"/>
        <w:gridCol w:w="1016"/>
      </w:tblGrid>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Znaczenie</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60,00</w:t>
            </w:r>
          </w:p>
        </w:tc>
      </w:tr>
      <w:tr w:rsidR="008E2026" w:rsidRPr="008E2026" w:rsidTr="008E2026">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t>40,00</w:t>
            </w:r>
          </w:p>
        </w:tc>
      </w:tr>
    </w:tbl>
    <w:p w:rsidR="008E2026" w:rsidRPr="008E2026" w:rsidRDefault="008E2026" w:rsidP="008E2026">
      <w:pPr>
        <w:spacing w:after="240" w:line="240" w:lineRule="auto"/>
        <w:rPr>
          <w:rFonts w:ascii="Times New Roman" w:eastAsia="Times New Roman" w:hAnsi="Times New Roman" w:cs="Times New Roman"/>
          <w:sz w:val="24"/>
          <w:szCs w:val="24"/>
          <w:lang w:eastAsia="pl-PL"/>
        </w:rPr>
      </w:pPr>
      <w:r w:rsidRPr="008E2026">
        <w:rPr>
          <w:rFonts w:ascii="Times New Roman" w:eastAsia="Times New Roman" w:hAnsi="Times New Roman" w:cs="Times New Roman"/>
          <w:sz w:val="24"/>
          <w:szCs w:val="24"/>
          <w:lang w:eastAsia="pl-PL"/>
        </w:rPr>
        <w:br/>
      </w:r>
      <w:r w:rsidRPr="008E2026">
        <w:rPr>
          <w:rFonts w:ascii="Times New Roman" w:eastAsia="Times New Roman" w:hAnsi="Times New Roman" w:cs="Times New Roman"/>
          <w:b/>
          <w:bCs/>
          <w:sz w:val="24"/>
          <w:szCs w:val="24"/>
          <w:lang w:eastAsia="pl-PL"/>
        </w:rPr>
        <w:t>6) INFORMACJE DODATKOWE:</w:t>
      </w:r>
      <w:r w:rsidRPr="008E2026">
        <w:rPr>
          <w:rFonts w:ascii="Times New Roman" w:eastAsia="Times New Roman" w:hAnsi="Times New Roman" w:cs="Times New Roman"/>
          <w:sz w:val="24"/>
          <w:szCs w:val="24"/>
          <w:lang w:eastAsia="pl-PL"/>
        </w:rPr>
        <w:br/>
      </w:r>
    </w:p>
    <w:p w:rsidR="008E2026" w:rsidRPr="008E2026" w:rsidRDefault="008E2026" w:rsidP="008E2026">
      <w:pPr>
        <w:spacing w:after="240" w:line="240" w:lineRule="auto"/>
        <w:rPr>
          <w:rFonts w:ascii="Times New Roman" w:eastAsia="Times New Roman" w:hAnsi="Times New Roman" w:cs="Times New Roman"/>
          <w:sz w:val="24"/>
          <w:szCs w:val="24"/>
          <w:lang w:eastAsia="pl-PL"/>
        </w:rPr>
      </w:pPr>
    </w:p>
    <w:p w:rsidR="008E2026" w:rsidRPr="008E2026" w:rsidRDefault="008E2026" w:rsidP="008E202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E2026" w:rsidRPr="008E2026" w:rsidTr="008E2026">
        <w:trPr>
          <w:tblCellSpacing w:w="15" w:type="dxa"/>
        </w:trPr>
        <w:tc>
          <w:tcPr>
            <w:tcW w:w="0" w:type="auto"/>
            <w:vAlign w:val="center"/>
            <w:hideMark/>
          </w:tcPr>
          <w:p w:rsidR="008E2026" w:rsidRPr="008E2026" w:rsidRDefault="008E2026" w:rsidP="008E2026">
            <w:pPr>
              <w:spacing w:after="0" w:line="240" w:lineRule="auto"/>
              <w:rPr>
                <w:rFonts w:ascii="Times New Roman" w:eastAsia="Times New Roman" w:hAnsi="Times New Roman" w:cs="Times New Roman"/>
                <w:sz w:val="24"/>
                <w:szCs w:val="24"/>
                <w:lang w:eastAsia="pl-PL"/>
              </w:rPr>
            </w:pPr>
          </w:p>
        </w:tc>
      </w:tr>
    </w:tbl>
    <w:p w:rsidR="008E2026" w:rsidRPr="008E2026" w:rsidRDefault="008E2026" w:rsidP="008E2026">
      <w:pPr>
        <w:pBdr>
          <w:top w:val="single" w:sz="6" w:space="1" w:color="auto"/>
        </w:pBdr>
        <w:spacing w:after="0" w:line="240" w:lineRule="auto"/>
        <w:jc w:val="center"/>
        <w:rPr>
          <w:rFonts w:ascii="Arial" w:eastAsia="Times New Roman" w:hAnsi="Arial" w:cs="Arial"/>
          <w:vanish/>
          <w:sz w:val="16"/>
          <w:szCs w:val="16"/>
          <w:lang w:eastAsia="pl-PL"/>
        </w:rPr>
      </w:pPr>
      <w:r w:rsidRPr="008E2026">
        <w:rPr>
          <w:rFonts w:ascii="Arial" w:eastAsia="Times New Roman" w:hAnsi="Arial" w:cs="Arial"/>
          <w:vanish/>
          <w:sz w:val="16"/>
          <w:szCs w:val="16"/>
          <w:lang w:eastAsia="pl-PL"/>
        </w:rPr>
        <w:t>Dół formularza</w:t>
      </w:r>
    </w:p>
    <w:p w:rsidR="008E2026" w:rsidRPr="008E2026" w:rsidRDefault="008E2026" w:rsidP="008E2026">
      <w:pPr>
        <w:pBdr>
          <w:bottom w:val="single" w:sz="6" w:space="1" w:color="auto"/>
        </w:pBdr>
        <w:spacing w:after="0" w:line="240" w:lineRule="auto"/>
        <w:jc w:val="center"/>
        <w:rPr>
          <w:rFonts w:ascii="Arial" w:eastAsia="Times New Roman" w:hAnsi="Arial" w:cs="Arial"/>
          <w:vanish/>
          <w:sz w:val="16"/>
          <w:szCs w:val="16"/>
          <w:lang w:eastAsia="pl-PL"/>
        </w:rPr>
      </w:pPr>
      <w:r w:rsidRPr="008E2026">
        <w:rPr>
          <w:rFonts w:ascii="Arial" w:eastAsia="Times New Roman" w:hAnsi="Arial" w:cs="Arial"/>
          <w:vanish/>
          <w:sz w:val="16"/>
          <w:szCs w:val="16"/>
          <w:lang w:eastAsia="pl-PL"/>
        </w:rPr>
        <w:t>Początek formularza</w:t>
      </w:r>
    </w:p>
    <w:p w:rsidR="008E2026" w:rsidRPr="008E2026" w:rsidRDefault="008E2026" w:rsidP="008E2026">
      <w:pPr>
        <w:pBdr>
          <w:top w:val="single" w:sz="6" w:space="1" w:color="auto"/>
        </w:pBdr>
        <w:spacing w:after="0" w:line="240" w:lineRule="auto"/>
        <w:jc w:val="center"/>
        <w:rPr>
          <w:rFonts w:ascii="Arial" w:eastAsia="Times New Roman" w:hAnsi="Arial" w:cs="Arial"/>
          <w:vanish/>
          <w:sz w:val="16"/>
          <w:szCs w:val="16"/>
          <w:lang w:eastAsia="pl-PL"/>
        </w:rPr>
      </w:pPr>
      <w:r w:rsidRPr="008E2026">
        <w:rPr>
          <w:rFonts w:ascii="Arial" w:eastAsia="Times New Roman" w:hAnsi="Arial" w:cs="Arial"/>
          <w:vanish/>
          <w:sz w:val="16"/>
          <w:szCs w:val="16"/>
          <w:lang w:eastAsia="pl-PL"/>
        </w:rPr>
        <w:t>Dół formularza</w:t>
      </w:r>
    </w:p>
    <w:p w:rsidR="00432D61" w:rsidRDefault="00432D61"/>
    <w:sectPr w:rsidR="00432D61" w:rsidSect="00432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E2026"/>
    <w:rsid w:val="002D504C"/>
    <w:rsid w:val="00432D61"/>
    <w:rsid w:val="00607DF8"/>
    <w:rsid w:val="008E20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D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E20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E202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E20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E2026"/>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026711357">
      <w:bodyDiv w:val="1"/>
      <w:marLeft w:val="0"/>
      <w:marRight w:val="0"/>
      <w:marTop w:val="0"/>
      <w:marBottom w:val="0"/>
      <w:divBdr>
        <w:top w:val="none" w:sz="0" w:space="0" w:color="auto"/>
        <w:left w:val="none" w:sz="0" w:space="0" w:color="auto"/>
        <w:bottom w:val="none" w:sz="0" w:space="0" w:color="auto"/>
        <w:right w:val="none" w:sz="0" w:space="0" w:color="auto"/>
      </w:divBdr>
      <w:divsChild>
        <w:div w:id="546332954">
          <w:marLeft w:val="0"/>
          <w:marRight w:val="0"/>
          <w:marTop w:val="0"/>
          <w:marBottom w:val="0"/>
          <w:divBdr>
            <w:top w:val="none" w:sz="0" w:space="0" w:color="auto"/>
            <w:left w:val="none" w:sz="0" w:space="0" w:color="auto"/>
            <w:bottom w:val="none" w:sz="0" w:space="0" w:color="auto"/>
            <w:right w:val="none" w:sz="0" w:space="0" w:color="auto"/>
          </w:divBdr>
          <w:divsChild>
            <w:div w:id="208224668">
              <w:marLeft w:val="0"/>
              <w:marRight w:val="0"/>
              <w:marTop w:val="0"/>
              <w:marBottom w:val="0"/>
              <w:divBdr>
                <w:top w:val="none" w:sz="0" w:space="0" w:color="auto"/>
                <w:left w:val="none" w:sz="0" w:space="0" w:color="auto"/>
                <w:bottom w:val="none" w:sz="0" w:space="0" w:color="auto"/>
                <w:right w:val="none" w:sz="0" w:space="0" w:color="auto"/>
              </w:divBdr>
              <w:divsChild>
                <w:div w:id="1012608023">
                  <w:marLeft w:val="0"/>
                  <w:marRight w:val="0"/>
                  <w:marTop w:val="0"/>
                  <w:marBottom w:val="0"/>
                  <w:divBdr>
                    <w:top w:val="none" w:sz="0" w:space="0" w:color="auto"/>
                    <w:left w:val="none" w:sz="0" w:space="0" w:color="auto"/>
                    <w:bottom w:val="none" w:sz="0" w:space="0" w:color="auto"/>
                    <w:right w:val="none" w:sz="0" w:space="0" w:color="auto"/>
                  </w:divBdr>
                </w:div>
                <w:div w:id="1964654235">
                  <w:marLeft w:val="0"/>
                  <w:marRight w:val="0"/>
                  <w:marTop w:val="0"/>
                  <w:marBottom w:val="0"/>
                  <w:divBdr>
                    <w:top w:val="none" w:sz="0" w:space="0" w:color="auto"/>
                    <w:left w:val="none" w:sz="0" w:space="0" w:color="auto"/>
                    <w:bottom w:val="none" w:sz="0" w:space="0" w:color="auto"/>
                    <w:right w:val="none" w:sz="0" w:space="0" w:color="auto"/>
                  </w:divBdr>
                </w:div>
                <w:div w:id="1306353977">
                  <w:marLeft w:val="0"/>
                  <w:marRight w:val="0"/>
                  <w:marTop w:val="0"/>
                  <w:marBottom w:val="0"/>
                  <w:divBdr>
                    <w:top w:val="none" w:sz="0" w:space="0" w:color="auto"/>
                    <w:left w:val="none" w:sz="0" w:space="0" w:color="auto"/>
                    <w:bottom w:val="none" w:sz="0" w:space="0" w:color="auto"/>
                    <w:right w:val="none" w:sz="0" w:space="0" w:color="auto"/>
                  </w:divBdr>
                  <w:divsChild>
                    <w:div w:id="1347514518">
                      <w:marLeft w:val="0"/>
                      <w:marRight w:val="0"/>
                      <w:marTop w:val="0"/>
                      <w:marBottom w:val="0"/>
                      <w:divBdr>
                        <w:top w:val="none" w:sz="0" w:space="0" w:color="auto"/>
                        <w:left w:val="none" w:sz="0" w:space="0" w:color="auto"/>
                        <w:bottom w:val="none" w:sz="0" w:space="0" w:color="auto"/>
                        <w:right w:val="none" w:sz="0" w:space="0" w:color="auto"/>
                      </w:divBdr>
                    </w:div>
                  </w:divsChild>
                </w:div>
                <w:div w:id="1715736162">
                  <w:marLeft w:val="0"/>
                  <w:marRight w:val="0"/>
                  <w:marTop w:val="0"/>
                  <w:marBottom w:val="0"/>
                  <w:divBdr>
                    <w:top w:val="none" w:sz="0" w:space="0" w:color="auto"/>
                    <w:left w:val="none" w:sz="0" w:space="0" w:color="auto"/>
                    <w:bottom w:val="none" w:sz="0" w:space="0" w:color="auto"/>
                    <w:right w:val="none" w:sz="0" w:space="0" w:color="auto"/>
                  </w:divBdr>
                  <w:divsChild>
                    <w:div w:id="2064596765">
                      <w:marLeft w:val="0"/>
                      <w:marRight w:val="0"/>
                      <w:marTop w:val="0"/>
                      <w:marBottom w:val="0"/>
                      <w:divBdr>
                        <w:top w:val="none" w:sz="0" w:space="0" w:color="auto"/>
                        <w:left w:val="none" w:sz="0" w:space="0" w:color="auto"/>
                        <w:bottom w:val="none" w:sz="0" w:space="0" w:color="auto"/>
                        <w:right w:val="none" w:sz="0" w:space="0" w:color="auto"/>
                      </w:divBdr>
                    </w:div>
                  </w:divsChild>
                </w:div>
                <w:div w:id="1279096955">
                  <w:marLeft w:val="0"/>
                  <w:marRight w:val="0"/>
                  <w:marTop w:val="0"/>
                  <w:marBottom w:val="0"/>
                  <w:divBdr>
                    <w:top w:val="none" w:sz="0" w:space="0" w:color="auto"/>
                    <w:left w:val="none" w:sz="0" w:space="0" w:color="auto"/>
                    <w:bottom w:val="none" w:sz="0" w:space="0" w:color="auto"/>
                    <w:right w:val="none" w:sz="0" w:space="0" w:color="auto"/>
                  </w:divBdr>
                  <w:divsChild>
                    <w:div w:id="1203133716">
                      <w:marLeft w:val="0"/>
                      <w:marRight w:val="0"/>
                      <w:marTop w:val="0"/>
                      <w:marBottom w:val="0"/>
                      <w:divBdr>
                        <w:top w:val="none" w:sz="0" w:space="0" w:color="auto"/>
                        <w:left w:val="none" w:sz="0" w:space="0" w:color="auto"/>
                        <w:bottom w:val="none" w:sz="0" w:space="0" w:color="auto"/>
                        <w:right w:val="none" w:sz="0" w:space="0" w:color="auto"/>
                      </w:divBdr>
                    </w:div>
                    <w:div w:id="1597013736">
                      <w:marLeft w:val="0"/>
                      <w:marRight w:val="0"/>
                      <w:marTop w:val="0"/>
                      <w:marBottom w:val="0"/>
                      <w:divBdr>
                        <w:top w:val="none" w:sz="0" w:space="0" w:color="auto"/>
                        <w:left w:val="none" w:sz="0" w:space="0" w:color="auto"/>
                        <w:bottom w:val="none" w:sz="0" w:space="0" w:color="auto"/>
                        <w:right w:val="none" w:sz="0" w:space="0" w:color="auto"/>
                      </w:divBdr>
                    </w:div>
                    <w:div w:id="1016616923">
                      <w:marLeft w:val="0"/>
                      <w:marRight w:val="0"/>
                      <w:marTop w:val="0"/>
                      <w:marBottom w:val="0"/>
                      <w:divBdr>
                        <w:top w:val="none" w:sz="0" w:space="0" w:color="auto"/>
                        <w:left w:val="none" w:sz="0" w:space="0" w:color="auto"/>
                        <w:bottom w:val="none" w:sz="0" w:space="0" w:color="auto"/>
                        <w:right w:val="none" w:sz="0" w:space="0" w:color="auto"/>
                      </w:divBdr>
                    </w:div>
                    <w:div w:id="89088075">
                      <w:marLeft w:val="0"/>
                      <w:marRight w:val="0"/>
                      <w:marTop w:val="0"/>
                      <w:marBottom w:val="0"/>
                      <w:divBdr>
                        <w:top w:val="none" w:sz="0" w:space="0" w:color="auto"/>
                        <w:left w:val="none" w:sz="0" w:space="0" w:color="auto"/>
                        <w:bottom w:val="none" w:sz="0" w:space="0" w:color="auto"/>
                        <w:right w:val="none" w:sz="0" w:space="0" w:color="auto"/>
                      </w:divBdr>
                    </w:div>
                  </w:divsChild>
                </w:div>
                <w:div w:id="871914672">
                  <w:marLeft w:val="0"/>
                  <w:marRight w:val="0"/>
                  <w:marTop w:val="0"/>
                  <w:marBottom w:val="0"/>
                  <w:divBdr>
                    <w:top w:val="none" w:sz="0" w:space="0" w:color="auto"/>
                    <w:left w:val="none" w:sz="0" w:space="0" w:color="auto"/>
                    <w:bottom w:val="none" w:sz="0" w:space="0" w:color="auto"/>
                    <w:right w:val="none" w:sz="0" w:space="0" w:color="auto"/>
                  </w:divBdr>
                  <w:divsChild>
                    <w:div w:id="865168673">
                      <w:marLeft w:val="0"/>
                      <w:marRight w:val="0"/>
                      <w:marTop w:val="0"/>
                      <w:marBottom w:val="0"/>
                      <w:divBdr>
                        <w:top w:val="none" w:sz="0" w:space="0" w:color="auto"/>
                        <w:left w:val="none" w:sz="0" w:space="0" w:color="auto"/>
                        <w:bottom w:val="none" w:sz="0" w:space="0" w:color="auto"/>
                        <w:right w:val="none" w:sz="0" w:space="0" w:color="auto"/>
                      </w:divBdr>
                    </w:div>
                    <w:div w:id="1173490611">
                      <w:marLeft w:val="0"/>
                      <w:marRight w:val="0"/>
                      <w:marTop w:val="0"/>
                      <w:marBottom w:val="0"/>
                      <w:divBdr>
                        <w:top w:val="none" w:sz="0" w:space="0" w:color="auto"/>
                        <w:left w:val="none" w:sz="0" w:space="0" w:color="auto"/>
                        <w:bottom w:val="none" w:sz="0" w:space="0" w:color="auto"/>
                        <w:right w:val="none" w:sz="0" w:space="0" w:color="auto"/>
                      </w:divBdr>
                    </w:div>
                    <w:div w:id="1869177210">
                      <w:marLeft w:val="0"/>
                      <w:marRight w:val="0"/>
                      <w:marTop w:val="0"/>
                      <w:marBottom w:val="0"/>
                      <w:divBdr>
                        <w:top w:val="none" w:sz="0" w:space="0" w:color="auto"/>
                        <w:left w:val="none" w:sz="0" w:space="0" w:color="auto"/>
                        <w:bottom w:val="none" w:sz="0" w:space="0" w:color="auto"/>
                        <w:right w:val="none" w:sz="0" w:space="0" w:color="auto"/>
                      </w:divBdr>
                    </w:div>
                    <w:div w:id="434640292">
                      <w:marLeft w:val="0"/>
                      <w:marRight w:val="0"/>
                      <w:marTop w:val="0"/>
                      <w:marBottom w:val="0"/>
                      <w:divBdr>
                        <w:top w:val="none" w:sz="0" w:space="0" w:color="auto"/>
                        <w:left w:val="none" w:sz="0" w:space="0" w:color="auto"/>
                        <w:bottom w:val="none" w:sz="0" w:space="0" w:color="auto"/>
                        <w:right w:val="none" w:sz="0" w:space="0" w:color="auto"/>
                      </w:divBdr>
                    </w:div>
                    <w:div w:id="941180088">
                      <w:marLeft w:val="0"/>
                      <w:marRight w:val="0"/>
                      <w:marTop w:val="0"/>
                      <w:marBottom w:val="0"/>
                      <w:divBdr>
                        <w:top w:val="none" w:sz="0" w:space="0" w:color="auto"/>
                        <w:left w:val="none" w:sz="0" w:space="0" w:color="auto"/>
                        <w:bottom w:val="none" w:sz="0" w:space="0" w:color="auto"/>
                        <w:right w:val="none" w:sz="0" w:space="0" w:color="auto"/>
                      </w:divBdr>
                    </w:div>
                    <w:div w:id="1431583129">
                      <w:marLeft w:val="0"/>
                      <w:marRight w:val="0"/>
                      <w:marTop w:val="0"/>
                      <w:marBottom w:val="0"/>
                      <w:divBdr>
                        <w:top w:val="none" w:sz="0" w:space="0" w:color="auto"/>
                        <w:left w:val="none" w:sz="0" w:space="0" w:color="auto"/>
                        <w:bottom w:val="none" w:sz="0" w:space="0" w:color="auto"/>
                        <w:right w:val="none" w:sz="0" w:space="0" w:color="auto"/>
                      </w:divBdr>
                    </w:div>
                    <w:div w:id="798304147">
                      <w:marLeft w:val="0"/>
                      <w:marRight w:val="0"/>
                      <w:marTop w:val="0"/>
                      <w:marBottom w:val="0"/>
                      <w:divBdr>
                        <w:top w:val="none" w:sz="0" w:space="0" w:color="auto"/>
                        <w:left w:val="none" w:sz="0" w:space="0" w:color="auto"/>
                        <w:bottom w:val="none" w:sz="0" w:space="0" w:color="auto"/>
                        <w:right w:val="none" w:sz="0" w:space="0" w:color="auto"/>
                      </w:divBdr>
                    </w:div>
                  </w:divsChild>
                </w:div>
                <w:div w:id="1125273506">
                  <w:marLeft w:val="0"/>
                  <w:marRight w:val="0"/>
                  <w:marTop w:val="0"/>
                  <w:marBottom w:val="0"/>
                  <w:divBdr>
                    <w:top w:val="none" w:sz="0" w:space="0" w:color="auto"/>
                    <w:left w:val="none" w:sz="0" w:space="0" w:color="auto"/>
                    <w:bottom w:val="none" w:sz="0" w:space="0" w:color="auto"/>
                    <w:right w:val="none" w:sz="0" w:space="0" w:color="auto"/>
                  </w:divBdr>
                  <w:divsChild>
                    <w:div w:id="1735544906">
                      <w:marLeft w:val="0"/>
                      <w:marRight w:val="0"/>
                      <w:marTop w:val="0"/>
                      <w:marBottom w:val="0"/>
                      <w:divBdr>
                        <w:top w:val="none" w:sz="0" w:space="0" w:color="auto"/>
                        <w:left w:val="none" w:sz="0" w:space="0" w:color="auto"/>
                        <w:bottom w:val="none" w:sz="0" w:space="0" w:color="auto"/>
                        <w:right w:val="none" w:sz="0" w:space="0" w:color="auto"/>
                      </w:divBdr>
                    </w:div>
                    <w:div w:id="974136424">
                      <w:marLeft w:val="0"/>
                      <w:marRight w:val="0"/>
                      <w:marTop w:val="0"/>
                      <w:marBottom w:val="0"/>
                      <w:divBdr>
                        <w:top w:val="none" w:sz="0" w:space="0" w:color="auto"/>
                        <w:left w:val="none" w:sz="0" w:space="0" w:color="auto"/>
                        <w:bottom w:val="none" w:sz="0" w:space="0" w:color="auto"/>
                        <w:right w:val="none" w:sz="0" w:space="0" w:color="auto"/>
                      </w:divBdr>
                    </w:div>
                  </w:divsChild>
                </w:div>
                <w:div w:id="393625189">
                  <w:marLeft w:val="0"/>
                  <w:marRight w:val="0"/>
                  <w:marTop w:val="0"/>
                  <w:marBottom w:val="0"/>
                  <w:divBdr>
                    <w:top w:val="none" w:sz="0" w:space="0" w:color="auto"/>
                    <w:left w:val="none" w:sz="0" w:space="0" w:color="auto"/>
                    <w:bottom w:val="none" w:sz="0" w:space="0" w:color="auto"/>
                    <w:right w:val="none" w:sz="0" w:space="0" w:color="auto"/>
                  </w:divBdr>
                  <w:divsChild>
                    <w:div w:id="415203023">
                      <w:marLeft w:val="0"/>
                      <w:marRight w:val="0"/>
                      <w:marTop w:val="0"/>
                      <w:marBottom w:val="0"/>
                      <w:divBdr>
                        <w:top w:val="none" w:sz="0" w:space="0" w:color="auto"/>
                        <w:left w:val="none" w:sz="0" w:space="0" w:color="auto"/>
                        <w:bottom w:val="none" w:sz="0" w:space="0" w:color="auto"/>
                        <w:right w:val="none" w:sz="0" w:space="0" w:color="auto"/>
                      </w:divBdr>
                    </w:div>
                    <w:div w:id="1990161432">
                      <w:marLeft w:val="0"/>
                      <w:marRight w:val="0"/>
                      <w:marTop w:val="0"/>
                      <w:marBottom w:val="0"/>
                      <w:divBdr>
                        <w:top w:val="none" w:sz="0" w:space="0" w:color="auto"/>
                        <w:left w:val="none" w:sz="0" w:space="0" w:color="auto"/>
                        <w:bottom w:val="none" w:sz="0" w:space="0" w:color="auto"/>
                        <w:right w:val="none" w:sz="0" w:space="0" w:color="auto"/>
                      </w:divBdr>
                    </w:div>
                    <w:div w:id="1922568503">
                      <w:marLeft w:val="0"/>
                      <w:marRight w:val="0"/>
                      <w:marTop w:val="0"/>
                      <w:marBottom w:val="0"/>
                      <w:divBdr>
                        <w:top w:val="none" w:sz="0" w:space="0" w:color="auto"/>
                        <w:left w:val="none" w:sz="0" w:space="0" w:color="auto"/>
                        <w:bottom w:val="none" w:sz="0" w:space="0" w:color="auto"/>
                        <w:right w:val="none" w:sz="0" w:space="0" w:color="auto"/>
                      </w:divBdr>
                    </w:div>
                    <w:div w:id="1992098977">
                      <w:marLeft w:val="0"/>
                      <w:marRight w:val="0"/>
                      <w:marTop w:val="0"/>
                      <w:marBottom w:val="0"/>
                      <w:divBdr>
                        <w:top w:val="none" w:sz="0" w:space="0" w:color="auto"/>
                        <w:left w:val="none" w:sz="0" w:space="0" w:color="auto"/>
                        <w:bottom w:val="none" w:sz="0" w:space="0" w:color="auto"/>
                        <w:right w:val="none" w:sz="0" w:space="0" w:color="auto"/>
                      </w:divBdr>
                    </w:div>
                    <w:div w:id="684133124">
                      <w:marLeft w:val="0"/>
                      <w:marRight w:val="0"/>
                      <w:marTop w:val="0"/>
                      <w:marBottom w:val="0"/>
                      <w:divBdr>
                        <w:top w:val="none" w:sz="0" w:space="0" w:color="auto"/>
                        <w:left w:val="none" w:sz="0" w:space="0" w:color="auto"/>
                        <w:bottom w:val="none" w:sz="0" w:space="0" w:color="auto"/>
                        <w:right w:val="none" w:sz="0" w:space="0" w:color="auto"/>
                      </w:divBdr>
                    </w:div>
                    <w:div w:id="436603084">
                      <w:marLeft w:val="0"/>
                      <w:marRight w:val="0"/>
                      <w:marTop w:val="0"/>
                      <w:marBottom w:val="0"/>
                      <w:divBdr>
                        <w:top w:val="none" w:sz="0" w:space="0" w:color="auto"/>
                        <w:left w:val="none" w:sz="0" w:space="0" w:color="auto"/>
                        <w:bottom w:val="none" w:sz="0" w:space="0" w:color="auto"/>
                        <w:right w:val="none" w:sz="0" w:space="0" w:color="auto"/>
                      </w:divBdr>
                    </w:div>
                  </w:divsChild>
                </w:div>
                <w:div w:id="844317969">
                  <w:marLeft w:val="0"/>
                  <w:marRight w:val="0"/>
                  <w:marTop w:val="0"/>
                  <w:marBottom w:val="0"/>
                  <w:divBdr>
                    <w:top w:val="none" w:sz="0" w:space="0" w:color="auto"/>
                    <w:left w:val="none" w:sz="0" w:space="0" w:color="auto"/>
                    <w:bottom w:val="none" w:sz="0" w:space="0" w:color="auto"/>
                    <w:right w:val="none" w:sz="0" w:space="0" w:color="auto"/>
                  </w:divBdr>
                  <w:divsChild>
                    <w:div w:id="1365209586">
                      <w:marLeft w:val="0"/>
                      <w:marRight w:val="0"/>
                      <w:marTop w:val="0"/>
                      <w:marBottom w:val="0"/>
                      <w:divBdr>
                        <w:top w:val="none" w:sz="0" w:space="0" w:color="auto"/>
                        <w:left w:val="none" w:sz="0" w:space="0" w:color="auto"/>
                        <w:bottom w:val="none" w:sz="0" w:space="0" w:color="auto"/>
                        <w:right w:val="none" w:sz="0" w:space="0" w:color="auto"/>
                      </w:divBdr>
                    </w:div>
                    <w:div w:id="193734221">
                      <w:marLeft w:val="0"/>
                      <w:marRight w:val="0"/>
                      <w:marTop w:val="0"/>
                      <w:marBottom w:val="0"/>
                      <w:divBdr>
                        <w:top w:val="none" w:sz="0" w:space="0" w:color="auto"/>
                        <w:left w:val="none" w:sz="0" w:space="0" w:color="auto"/>
                        <w:bottom w:val="none" w:sz="0" w:space="0" w:color="auto"/>
                        <w:right w:val="none" w:sz="0" w:space="0" w:color="auto"/>
                      </w:divBdr>
                    </w:div>
                    <w:div w:id="2031761157">
                      <w:marLeft w:val="0"/>
                      <w:marRight w:val="0"/>
                      <w:marTop w:val="0"/>
                      <w:marBottom w:val="0"/>
                      <w:divBdr>
                        <w:top w:val="none" w:sz="0" w:space="0" w:color="auto"/>
                        <w:left w:val="none" w:sz="0" w:space="0" w:color="auto"/>
                        <w:bottom w:val="none" w:sz="0" w:space="0" w:color="auto"/>
                        <w:right w:val="none" w:sz="0" w:space="0" w:color="auto"/>
                      </w:divBdr>
                    </w:div>
                    <w:div w:id="1531449831">
                      <w:marLeft w:val="0"/>
                      <w:marRight w:val="0"/>
                      <w:marTop w:val="0"/>
                      <w:marBottom w:val="0"/>
                      <w:divBdr>
                        <w:top w:val="none" w:sz="0" w:space="0" w:color="auto"/>
                        <w:left w:val="none" w:sz="0" w:space="0" w:color="auto"/>
                        <w:bottom w:val="none" w:sz="0" w:space="0" w:color="auto"/>
                        <w:right w:val="none" w:sz="0" w:space="0" w:color="auto"/>
                      </w:divBdr>
                    </w:div>
                    <w:div w:id="1580288905">
                      <w:marLeft w:val="0"/>
                      <w:marRight w:val="0"/>
                      <w:marTop w:val="0"/>
                      <w:marBottom w:val="0"/>
                      <w:divBdr>
                        <w:top w:val="none" w:sz="0" w:space="0" w:color="auto"/>
                        <w:left w:val="none" w:sz="0" w:space="0" w:color="auto"/>
                        <w:bottom w:val="none" w:sz="0" w:space="0" w:color="auto"/>
                        <w:right w:val="none" w:sz="0" w:space="0" w:color="auto"/>
                      </w:divBdr>
                    </w:div>
                    <w:div w:id="1827240269">
                      <w:marLeft w:val="0"/>
                      <w:marRight w:val="0"/>
                      <w:marTop w:val="0"/>
                      <w:marBottom w:val="0"/>
                      <w:divBdr>
                        <w:top w:val="none" w:sz="0" w:space="0" w:color="auto"/>
                        <w:left w:val="none" w:sz="0" w:space="0" w:color="auto"/>
                        <w:bottom w:val="none" w:sz="0" w:space="0" w:color="auto"/>
                        <w:right w:val="none" w:sz="0" w:space="0" w:color="auto"/>
                      </w:divBdr>
                    </w:div>
                    <w:div w:id="604189986">
                      <w:marLeft w:val="0"/>
                      <w:marRight w:val="0"/>
                      <w:marTop w:val="0"/>
                      <w:marBottom w:val="0"/>
                      <w:divBdr>
                        <w:top w:val="none" w:sz="0" w:space="0" w:color="auto"/>
                        <w:left w:val="none" w:sz="0" w:space="0" w:color="auto"/>
                        <w:bottom w:val="none" w:sz="0" w:space="0" w:color="auto"/>
                        <w:right w:val="none" w:sz="0" w:space="0" w:color="auto"/>
                      </w:divBdr>
                    </w:div>
                    <w:div w:id="55517644">
                      <w:marLeft w:val="0"/>
                      <w:marRight w:val="0"/>
                      <w:marTop w:val="0"/>
                      <w:marBottom w:val="0"/>
                      <w:divBdr>
                        <w:top w:val="none" w:sz="0" w:space="0" w:color="auto"/>
                        <w:left w:val="none" w:sz="0" w:space="0" w:color="auto"/>
                        <w:bottom w:val="none" w:sz="0" w:space="0" w:color="auto"/>
                        <w:right w:val="none" w:sz="0" w:space="0" w:color="auto"/>
                      </w:divBdr>
                    </w:div>
                  </w:divsChild>
                </w:div>
                <w:div w:id="1286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4298</Words>
  <Characters>25788</Characters>
  <Application>Microsoft Office Word</Application>
  <DocSecurity>0</DocSecurity>
  <Lines>214</Lines>
  <Paragraphs>60</Paragraphs>
  <ScaleCrop>false</ScaleCrop>
  <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3</cp:revision>
  <dcterms:created xsi:type="dcterms:W3CDTF">2019-03-14T09:11:00Z</dcterms:created>
  <dcterms:modified xsi:type="dcterms:W3CDTF">2019-03-14T09:27:00Z</dcterms:modified>
</cp:coreProperties>
</file>